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6BAA" w14:textId="77777777" w:rsidR="00AF466D" w:rsidRDefault="00000000">
      <w:pPr>
        <w:spacing w:after="40"/>
        <w:jc w:val="center"/>
      </w:pPr>
      <w:r>
        <w:rPr>
          <w:b/>
          <w:sz w:val="44"/>
        </w:rPr>
        <w:t>Printable Orange County Assisted Living Move-In Checklist</w:t>
      </w:r>
    </w:p>
    <w:p w14:paraId="1E081D78" w14:textId="77777777" w:rsidR="00AF466D" w:rsidRPr="00452963" w:rsidRDefault="00000000">
      <w:pPr>
        <w:jc w:val="center"/>
        <w:rPr>
          <w:i/>
          <w:iCs/>
          <w:szCs w:val="24"/>
        </w:rPr>
      </w:pPr>
      <w:r w:rsidRPr="00452963">
        <w:rPr>
          <w:i/>
          <w:iCs/>
          <w:color w:val="B39561"/>
          <w:szCs w:val="24"/>
        </w:rPr>
        <w:t>A timeline-based checklist for paperwork, medications, packing, room setup and first-week support</w:t>
      </w:r>
    </w:p>
    <w:p w14:paraId="385F4DB9" w14:textId="77777777" w:rsidR="00AF466D" w:rsidRDefault="00AF466D">
      <w:pPr>
        <w:pBdr>
          <w:bottom w:val="single" w:sz="12" w:space="3" w:color="B39561"/>
        </w:pBd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640"/>
      </w:tblGrid>
      <w:tr w:rsidR="00AF466D" w14:paraId="2C737509" w14:textId="77777777">
        <w:trPr>
          <w:cantSplit/>
          <w:jc w:val="center"/>
        </w:trPr>
        <w:tc>
          <w:tcPr>
            <w:tcW w:w="10656" w:type="dxa"/>
            <w:tcBorders>
              <w:top w:val="single" w:sz="6" w:space="0" w:color="D8D2C4"/>
              <w:left w:val="single" w:sz="6" w:space="0" w:color="D8D2C4"/>
              <w:bottom w:val="single" w:sz="6" w:space="0" w:color="D8D2C4"/>
              <w:right w:val="single" w:sz="6" w:space="0" w:color="D8D2C4"/>
            </w:tcBorders>
            <w:shd w:val="clear" w:color="auto" w:fill="F8F5E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B3596D6" w14:textId="77777777" w:rsidR="00AF466D" w:rsidRDefault="00000000">
            <w:pPr>
              <w:spacing w:after="120"/>
            </w:pPr>
            <w:r>
              <w:rPr>
                <w:b/>
                <w:sz w:val="26"/>
              </w:rPr>
              <w:t>How to use this checklist</w:t>
            </w:r>
          </w:p>
          <w:p w14:paraId="11E86769" w14:textId="77777777" w:rsidR="00AF466D" w:rsidRDefault="00000000">
            <w:pPr>
              <w:spacing w:after="120"/>
            </w:pPr>
            <w:r>
              <w:t>Work through this checklist in sequence. Start paperwork and physician coordination four or more weeks before move-in. Use the packing and room setup sections in the final one to two weeks, then use the communication and first-week sections from move-in day onward.</w:t>
            </w:r>
          </w:p>
          <w:p w14:paraId="1BD3EE8E" w14:textId="77777777" w:rsidR="00AF466D" w:rsidRPr="003B60D4" w:rsidRDefault="00000000">
            <w:pPr>
              <w:spacing w:after="0"/>
              <w:rPr>
                <w:i/>
                <w:iCs/>
                <w:sz w:val="22"/>
              </w:rPr>
            </w:pPr>
            <w:r w:rsidRPr="003B60D4">
              <w:rPr>
                <w:b/>
                <w:i/>
                <w:iCs/>
                <w:color w:val="B39561"/>
                <w:sz w:val="22"/>
              </w:rPr>
              <w:t>Raya's Paradise | 101 Avenida Calafia, San Clemente, CA | (949) 420-9898 | rayasparadise.com</w:t>
            </w:r>
          </w:p>
        </w:tc>
      </w:tr>
    </w:tbl>
    <w:p w14:paraId="645D9DA1" w14:textId="77777777" w:rsidR="00AF466D" w:rsidRDefault="00000000">
      <w:pPr>
        <w:spacing w:before="240" w:after="80"/>
      </w:pPr>
      <w:r>
        <w:rPr>
          <w:b/>
          <w:sz w:val="32"/>
        </w:rPr>
        <w:t>Move-In Details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29"/>
        <w:gridCol w:w="3231"/>
        <w:gridCol w:w="2276"/>
        <w:gridCol w:w="3010"/>
      </w:tblGrid>
      <w:tr w:rsidR="00AF466D" w14:paraId="35D844E3" w14:textId="77777777">
        <w:trPr>
          <w:cantSplit/>
          <w:jc w:val="center"/>
        </w:trPr>
        <w:tc>
          <w:tcPr>
            <w:tcW w:w="2088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7F5F0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750EA3" w14:textId="77777777" w:rsidR="00AF466D" w:rsidRDefault="00000000">
            <w:pPr>
              <w:spacing w:after="0"/>
            </w:pPr>
            <w:r>
              <w:rPr>
                <w:b/>
              </w:rPr>
              <w:t>Resident name:</w:t>
            </w:r>
          </w:p>
        </w:tc>
        <w:tc>
          <w:tcPr>
            <w:tcW w:w="3168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BF8BAA" w14:textId="28B6C543" w:rsidR="00AF466D" w:rsidRDefault="00000000">
            <w:pPr>
              <w:spacing w:after="0"/>
            </w:pPr>
            <w:r>
              <w:rPr>
                <w:color w:val="555555"/>
              </w:rPr>
              <w:t>_______________________</w:t>
            </w:r>
          </w:p>
        </w:tc>
        <w:tc>
          <w:tcPr>
            <w:tcW w:w="223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7F5F0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65DA364" w14:textId="77777777" w:rsidR="00AF466D" w:rsidRDefault="00000000">
            <w:pPr>
              <w:spacing w:after="0"/>
            </w:pPr>
            <w:r>
              <w:rPr>
                <w:b/>
              </w:rPr>
              <w:t>Move-in date:</w:t>
            </w:r>
          </w:p>
        </w:tc>
        <w:tc>
          <w:tcPr>
            <w:tcW w:w="295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1521ABB" w14:textId="4AC374CE" w:rsidR="00AF466D" w:rsidRDefault="00000000">
            <w:pPr>
              <w:spacing w:after="0"/>
            </w:pPr>
            <w:r>
              <w:rPr>
                <w:color w:val="555555"/>
              </w:rPr>
              <w:t>_____________________</w:t>
            </w:r>
          </w:p>
        </w:tc>
      </w:tr>
      <w:tr w:rsidR="00AF466D" w14:paraId="488C1D67" w14:textId="77777777">
        <w:trPr>
          <w:cantSplit/>
          <w:jc w:val="center"/>
        </w:trPr>
        <w:tc>
          <w:tcPr>
            <w:tcW w:w="2088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7F5F0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4D780D8" w14:textId="77777777" w:rsidR="00AF466D" w:rsidRDefault="00000000">
            <w:pPr>
              <w:spacing w:after="0"/>
            </w:pPr>
            <w:r>
              <w:rPr>
                <w:b/>
              </w:rPr>
              <w:t>Community:</w:t>
            </w:r>
          </w:p>
        </w:tc>
        <w:tc>
          <w:tcPr>
            <w:tcW w:w="3168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A76CA25" w14:textId="1B04E13E" w:rsidR="00AF466D" w:rsidRDefault="00000000">
            <w:pPr>
              <w:spacing w:after="0"/>
            </w:pPr>
            <w:r>
              <w:rPr>
                <w:color w:val="555555"/>
              </w:rPr>
              <w:t>_______________________</w:t>
            </w:r>
          </w:p>
        </w:tc>
        <w:tc>
          <w:tcPr>
            <w:tcW w:w="223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7F5F0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35A197" w14:textId="77777777" w:rsidR="00AF466D" w:rsidRDefault="00000000">
            <w:pPr>
              <w:spacing w:after="0"/>
            </w:pPr>
            <w:r>
              <w:rPr>
                <w:b/>
              </w:rPr>
              <w:t>Room / suite:</w:t>
            </w:r>
          </w:p>
        </w:tc>
        <w:tc>
          <w:tcPr>
            <w:tcW w:w="295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68507E1" w14:textId="1D000402" w:rsidR="00AF466D" w:rsidRDefault="00000000">
            <w:pPr>
              <w:spacing w:after="0"/>
            </w:pPr>
            <w:r>
              <w:rPr>
                <w:color w:val="555555"/>
              </w:rPr>
              <w:t>_____________________</w:t>
            </w:r>
          </w:p>
        </w:tc>
      </w:tr>
      <w:tr w:rsidR="00AF466D" w14:paraId="090BF9FF" w14:textId="77777777">
        <w:trPr>
          <w:cantSplit/>
          <w:jc w:val="center"/>
        </w:trPr>
        <w:tc>
          <w:tcPr>
            <w:tcW w:w="2088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7F5F0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250CA04" w14:textId="77777777" w:rsidR="00AF466D" w:rsidRDefault="00000000">
            <w:pPr>
              <w:spacing w:after="0"/>
            </w:pPr>
            <w:r>
              <w:rPr>
                <w:b/>
              </w:rPr>
              <w:t>Primary family contact:</w:t>
            </w:r>
          </w:p>
        </w:tc>
        <w:tc>
          <w:tcPr>
            <w:tcW w:w="3168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62CDE0" w14:textId="3E1BCCCB" w:rsidR="00AF466D" w:rsidRDefault="00000000">
            <w:pPr>
              <w:spacing w:after="0"/>
            </w:pPr>
            <w:r>
              <w:rPr>
                <w:color w:val="555555"/>
              </w:rPr>
              <w:t>_______________________</w:t>
            </w:r>
          </w:p>
        </w:tc>
        <w:tc>
          <w:tcPr>
            <w:tcW w:w="223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7F5F0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80DCB8" w14:textId="77777777" w:rsidR="00AF466D" w:rsidRDefault="00000000">
            <w:pPr>
              <w:spacing w:after="0"/>
            </w:pPr>
            <w:r>
              <w:rPr>
                <w:b/>
              </w:rPr>
              <w:t>Care team contact:</w:t>
            </w:r>
          </w:p>
        </w:tc>
        <w:tc>
          <w:tcPr>
            <w:tcW w:w="295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FA07096" w14:textId="4B5044BB" w:rsidR="00AF466D" w:rsidRDefault="00000000">
            <w:pPr>
              <w:spacing w:after="0"/>
            </w:pPr>
            <w:r>
              <w:rPr>
                <w:color w:val="555555"/>
              </w:rPr>
              <w:t>_____________________</w:t>
            </w:r>
          </w:p>
        </w:tc>
      </w:tr>
      <w:tr w:rsidR="00AF466D" w14:paraId="1050529C" w14:textId="77777777">
        <w:trPr>
          <w:cantSplit/>
          <w:jc w:val="center"/>
        </w:trPr>
        <w:tc>
          <w:tcPr>
            <w:tcW w:w="2088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7F5F0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B825466" w14:textId="77777777" w:rsidR="00AF466D" w:rsidRDefault="00000000">
            <w:pPr>
              <w:spacing w:after="0"/>
            </w:pPr>
            <w:r>
              <w:rPr>
                <w:b/>
              </w:rPr>
              <w:t>Physician / pharmacy:</w:t>
            </w:r>
          </w:p>
        </w:tc>
        <w:tc>
          <w:tcPr>
            <w:tcW w:w="3168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1EC9FB3" w14:textId="579C6156" w:rsidR="00AF466D" w:rsidRDefault="00000000">
            <w:pPr>
              <w:spacing w:after="0"/>
            </w:pPr>
            <w:r>
              <w:rPr>
                <w:color w:val="555555"/>
              </w:rPr>
              <w:t>_______________________</w:t>
            </w:r>
          </w:p>
        </w:tc>
        <w:tc>
          <w:tcPr>
            <w:tcW w:w="223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7F5F0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B77D48" w14:textId="77777777" w:rsidR="00AF466D" w:rsidRDefault="00000000">
            <w:pPr>
              <w:spacing w:after="0"/>
            </w:pPr>
            <w:r>
              <w:rPr>
                <w:b/>
              </w:rPr>
              <w:t>30-day check-in:</w:t>
            </w:r>
          </w:p>
        </w:tc>
        <w:tc>
          <w:tcPr>
            <w:tcW w:w="295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4DF22B" w14:textId="27AE3A40" w:rsidR="00AF466D" w:rsidRDefault="00000000">
            <w:pPr>
              <w:spacing w:after="0"/>
            </w:pPr>
            <w:r>
              <w:rPr>
                <w:color w:val="555555"/>
              </w:rPr>
              <w:t>_____________________</w:t>
            </w:r>
          </w:p>
        </w:tc>
      </w:tr>
    </w:tbl>
    <w:p w14:paraId="747DEF3A" w14:textId="27650577" w:rsidR="00AF466D" w:rsidRDefault="00000000" w:rsidP="003B60D4">
      <w:pPr>
        <w:pBdr>
          <w:top w:val="single" w:sz="12" w:space="4" w:color="B39561"/>
        </w:pBdr>
        <w:spacing w:before="240" w:after="40" w:line="360" w:lineRule="auto"/>
      </w:pPr>
      <w:r>
        <w:rPr>
          <w:b/>
          <w:sz w:val="30"/>
        </w:rPr>
        <w:t>4 or More Weeks Before Move-In</w:t>
      </w:r>
      <w:r w:rsidR="003B60D4">
        <w:rPr>
          <w:b/>
          <w:sz w:val="30"/>
        </w:rPr>
        <w:t xml:space="preserve"> -</w:t>
      </w:r>
      <w:r>
        <w:rPr>
          <w:b/>
          <w:sz w:val="30"/>
        </w:rPr>
        <w:t xml:space="preserve"> Paperwork and Pre-Admission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6971"/>
        <w:gridCol w:w="2875"/>
        <w:gridCol w:w="10"/>
      </w:tblGrid>
      <w:tr w:rsidR="00AF466D" w14:paraId="0B0499C9" w14:textId="77777777">
        <w:trPr>
          <w:cantSplit/>
          <w:tblHeader/>
          <w:jc w:val="center"/>
        </w:trPr>
        <w:tc>
          <w:tcPr>
            <w:tcW w:w="792" w:type="dxa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F8BFE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Done</w:t>
            </w:r>
          </w:p>
        </w:tc>
        <w:tc>
          <w:tcPr>
            <w:tcW w:w="6984" w:type="dxa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A55EE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Checklist item</w:t>
            </w:r>
          </w:p>
        </w:tc>
        <w:tc>
          <w:tcPr>
            <w:tcW w:w="2880" w:type="dxa"/>
            <w:gridSpan w:val="2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F7051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Responsible / follow-up</w:t>
            </w:r>
          </w:p>
        </w:tc>
      </w:tr>
      <w:tr w:rsidR="00AF466D" w14:paraId="70016346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C7D00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43FB2" w14:textId="77777777" w:rsidR="00AF466D" w:rsidRDefault="00000000">
            <w:pPr>
              <w:spacing w:after="0"/>
            </w:pPr>
            <w:r>
              <w:t>Signed admission agreement on file with the community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C4935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65049AEC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A594A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00BE1" w14:textId="77777777" w:rsidR="00AF466D" w:rsidRDefault="00000000">
            <w:pPr>
              <w:spacing w:after="0"/>
            </w:pPr>
            <w:r>
              <w:t>Move-in date confirmed in writing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47FB7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09C78720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82AEB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37BBF" w14:textId="77777777" w:rsidR="00AF466D" w:rsidRDefault="00000000">
            <w:pPr>
              <w:spacing w:after="0"/>
            </w:pPr>
            <w:r>
              <w:t>Physician's report or medical assessment appointment scheduled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F2A52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057A1C16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7895A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D1A69" w14:textId="77777777" w:rsidR="00AF466D" w:rsidRDefault="00000000">
            <w:pPr>
              <w:spacing w:after="0"/>
            </w:pPr>
            <w:r>
              <w:t>Advance directive and POLST documentation located and provided to the community, with originals handled according to the resident's, family's and community's documentation policy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B0A61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305FC64F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41A3C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F4A03" w14:textId="77777777" w:rsidR="00AF466D" w:rsidRDefault="00000000">
            <w:pPr>
              <w:spacing w:after="0"/>
            </w:pPr>
            <w:r>
              <w:t>Power of attorney documentation provided if applicable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7233D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3B6C69F0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794CC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4369F" w14:textId="77777777" w:rsidR="00AF466D" w:rsidRDefault="00000000">
            <w:pPr>
              <w:spacing w:after="0"/>
            </w:pPr>
            <w:r>
              <w:t>Emergency contacts and financial responsibility designation completed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02371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03C6F4BA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8E564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518ED" w14:textId="77777777" w:rsidR="00AF466D" w:rsidRDefault="00000000">
            <w:pPr>
              <w:spacing w:after="0"/>
            </w:pPr>
            <w:r>
              <w:t>Insurance information on file with the community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A0FA5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0920A70F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3780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lastRenderedPageBreak/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8D841" w14:textId="77777777" w:rsidR="00AF466D" w:rsidRDefault="00000000">
            <w:pPr>
              <w:spacing w:after="0"/>
            </w:pPr>
            <w:r>
              <w:t>Community-required intake forms requested and started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D1CA4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52E4B936" w14:textId="77777777">
        <w:trPr>
          <w:gridAfter w:val="1"/>
          <w:wAfter w:w="10" w:type="dxa"/>
          <w:cantSplit/>
          <w:jc w:val="center"/>
        </w:trPr>
        <w:tc>
          <w:tcPr>
            <w:tcW w:w="10656" w:type="dxa"/>
            <w:gridSpan w:val="3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7F5F0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59801" w14:textId="77777777" w:rsidR="00AF466D" w:rsidRDefault="00000000">
            <w:pPr>
              <w:spacing w:after="80"/>
            </w:pPr>
            <w:r>
              <w:rPr>
                <w:b/>
              </w:rPr>
              <w:t>Notes / follow-up needed:</w:t>
            </w:r>
          </w:p>
          <w:p w14:paraId="4B1DD798" w14:textId="39A2840E" w:rsidR="00AF466D" w:rsidRDefault="00000000" w:rsidP="003B60D4">
            <w:pPr>
              <w:spacing w:after="0"/>
            </w:pPr>
            <w:r>
              <w:rPr>
                <w:color w:val="777777"/>
              </w:rPr>
              <w:t>_________________________________________________________________________________</w:t>
            </w:r>
            <w:r w:rsidR="003B60D4">
              <w:rPr>
                <w:color w:val="777777"/>
              </w:rPr>
              <w:t>___________________________________________________________________________</w:t>
            </w:r>
          </w:p>
        </w:tc>
      </w:tr>
    </w:tbl>
    <w:p w14:paraId="2BA22209" w14:textId="77AF51F3" w:rsidR="00AF466D" w:rsidRDefault="00000000" w:rsidP="003B60D4">
      <w:pPr>
        <w:pBdr>
          <w:top w:val="single" w:sz="12" w:space="4" w:color="B39561"/>
        </w:pBdr>
        <w:spacing w:before="240" w:after="40" w:line="360" w:lineRule="auto"/>
      </w:pPr>
      <w:r>
        <w:rPr>
          <w:b/>
          <w:sz w:val="30"/>
        </w:rPr>
        <w:t>2 to 3 Weeks Before Move-In</w:t>
      </w:r>
      <w:r w:rsidR="003B60D4">
        <w:rPr>
          <w:b/>
          <w:sz w:val="30"/>
        </w:rPr>
        <w:t xml:space="preserve"> -</w:t>
      </w:r>
      <w:r>
        <w:rPr>
          <w:b/>
          <w:sz w:val="30"/>
        </w:rPr>
        <w:t xml:space="preserve"> Physician and Medication Coordination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6971"/>
        <w:gridCol w:w="2875"/>
        <w:gridCol w:w="10"/>
      </w:tblGrid>
      <w:tr w:rsidR="00AF466D" w14:paraId="773D2472" w14:textId="77777777">
        <w:trPr>
          <w:cantSplit/>
          <w:tblHeader/>
          <w:jc w:val="center"/>
        </w:trPr>
        <w:tc>
          <w:tcPr>
            <w:tcW w:w="792" w:type="dxa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08FCF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Done</w:t>
            </w:r>
          </w:p>
        </w:tc>
        <w:tc>
          <w:tcPr>
            <w:tcW w:w="6984" w:type="dxa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9B830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Checklist item</w:t>
            </w:r>
          </w:p>
        </w:tc>
        <w:tc>
          <w:tcPr>
            <w:tcW w:w="2880" w:type="dxa"/>
            <w:gridSpan w:val="2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BE7EC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Responsible / follow-up</w:t>
            </w:r>
          </w:p>
        </w:tc>
      </w:tr>
      <w:tr w:rsidR="00AF466D" w14:paraId="0A04FFB3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C0FD6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890A3" w14:textId="77777777" w:rsidR="00AF466D" w:rsidRDefault="00000000">
            <w:pPr>
              <w:spacing w:after="0"/>
            </w:pPr>
            <w:r>
              <w:t>Physician's report or medical assessment completed and submitted to the community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1757D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7751FEE1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22DD8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5C409" w14:textId="77777777" w:rsidR="00AF466D" w:rsidRDefault="00000000">
            <w:pPr>
              <w:spacing w:after="0"/>
            </w:pPr>
            <w:r>
              <w:t>Complete current medication list prepared with dosages, schedules and prescriber contacts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E5DD0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51E89BD3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BE391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605D3" w14:textId="77777777" w:rsidR="00AF466D" w:rsidRDefault="00000000">
            <w:pPr>
              <w:spacing w:after="0"/>
            </w:pPr>
            <w:r>
              <w:t>Current pharmacy information provided to the community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A2274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5D705C65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EC5C4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5E16B" w14:textId="77777777" w:rsidR="00AF466D" w:rsidRDefault="00000000">
            <w:pPr>
              <w:spacing w:after="0"/>
            </w:pPr>
            <w:r>
              <w:t>Medication transfer or 30-day supply confirmed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5B152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256DE383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58514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F29CF" w14:textId="77777777" w:rsidR="00AF466D" w:rsidRDefault="00000000">
            <w:pPr>
              <w:spacing w:after="0"/>
            </w:pPr>
            <w:r>
              <w:t>Refills checked and filled as needed before move-in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39FFF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05C81445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DE552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32E44" w14:textId="77777777" w:rsidR="00AF466D" w:rsidRDefault="00000000">
            <w:pPr>
              <w:spacing w:after="0"/>
            </w:pPr>
            <w:r>
              <w:t>Specialty or refrigerated medications flagged and coordination confirmed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2B860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4B9DCCE3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E42ED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A7038" w14:textId="77777777" w:rsidR="00AF466D" w:rsidRDefault="00000000">
            <w:pPr>
              <w:spacing w:after="0"/>
            </w:pPr>
            <w:r>
              <w:t>Medication allergies and adverse reactions documented and communicated to the care team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FB9F5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2CCEB09A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9F4FB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83D32" w14:textId="77777777" w:rsidR="00AF466D" w:rsidRDefault="00000000">
            <w:pPr>
              <w:spacing w:after="0"/>
            </w:pPr>
            <w:r>
              <w:t>Primary care physician notified of move-in date and care team contact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04BF3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3D9D939F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9D027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3113A" w14:textId="77777777" w:rsidR="00AF466D" w:rsidRDefault="00000000">
            <w:pPr>
              <w:spacing w:after="0"/>
            </w:pPr>
            <w:r>
              <w:t>Ongoing physician plan established: existing physician continues or local OC physician to be identified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CC98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251B75E4" w14:textId="77777777">
        <w:trPr>
          <w:gridAfter w:val="1"/>
          <w:wAfter w:w="10" w:type="dxa"/>
          <w:cantSplit/>
          <w:jc w:val="center"/>
        </w:trPr>
        <w:tc>
          <w:tcPr>
            <w:tcW w:w="10656" w:type="dxa"/>
            <w:gridSpan w:val="3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7F5F0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3521A3" w14:textId="77777777" w:rsidR="00AF466D" w:rsidRDefault="00000000">
            <w:pPr>
              <w:spacing w:after="80"/>
            </w:pPr>
            <w:r>
              <w:rPr>
                <w:b/>
              </w:rPr>
              <w:t>Notes / follow-up needed:</w:t>
            </w:r>
          </w:p>
          <w:p w14:paraId="2D7964C4" w14:textId="5A035790" w:rsidR="00AF466D" w:rsidRDefault="00000000" w:rsidP="003B60D4">
            <w:pPr>
              <w:spacing w:after="0"/>
            </w:pPr>
            <w:r>
              <w:rPr>
                <w:color w:val="777777"/>
              </w:rPr>
              <w:t>_________________________________________________________________________________</w:t>
            </w:r>
            <w:r w:rsidR="003B60D4">
              <w:rPr>
                <w:color w:val="777777"/>
              </w:rPr>
              <w:t>___________________________________________________________________________</w:t>
            </w:r>
          </w:p>
        </w:tc>
      </w:tr>
    </w:tbl>
    <w:p w14:paraId="298678A2" w14:textId="2C72B07B" w:rsidR="00AF466D" w:rsidRDefault="00000000" w:rsidP="003B60D4">
      <w:pPr>
        <w:pBdr>
          <w:top w:val="single" w:sz="12" w:space="4" w:color="B39561"/>
        </w:pBdr>
        <w:spacing w:before="240" w:after="40" w:line="360" w:lineRule="auto"/>
      </w:pPr>
      <w:r>
        <w:rPr>
          <w:b/>
          <w:sz w:val="30"/>
        </w:rPr>
        <w:t>1 to 2 Weeks Before Move-In</w:t>
      </w:r>
      <w:r w:rsidR="003B60D4">
        <w:rPr>
          <w:b/>
          <w:sz w:val="30"/>
        </w:rPr>
        <w:t xml:space="preserve"> -</w:t>
      </w:r>
      <w:r>
        <w:rPr>
          <w:b/>
          <w:sz w:val="30"/>
        </w:rPr>
        <w:t xml:space="preserve"> Restricted Items and Packing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6971"/>
        <w:gridCol w:w="2875"/>
        <w:gridCol w:w="10"/>
      </w:tblGrid>
      <w:tr w:rsidR="00AF466D" w14:paraId="387CDA19" w14:textId="77777777">
        <w:trPr>
          <w:cantSplit/>
          <w:tblHeader/>
          <w:jc w:val="center"/>
        </w:trPr>
        <w:tc>
          <w:tcPr>
            <w:tcW w:w="792" w:type="dxa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E994C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Done</w:t>
            </w:r>
          </w:p>
        </w:tc>
        <w:tc>
          <w:tcPr>
            <w:tcW w:w="6984" w:type="dxa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BC629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Checklist item</w:t>
            </w:r>
          </w:p>
        </w:tc>
        <w:tc>
          <w:tcPr>
            <w:tcW w:w="2880" w:type="dxa"/>
            <w:gridSpan w:val="2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DECA9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Responsible / follow-up</w:t>
            </w:r>
          </w:p>
        </w:tc>
      </w:tr>
      <w:tr w:rsidR="00AF466D" w14:paraId="2ABBEC26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7CE98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D6B12" w14:textId="77777777" w:rsidR="00AF466D" w:rsidRDefault="00000000">
            <w:pPr>
              <w:spacing w:after="0"/>
            </w:pPr>
            <w:r>
              <w:t>Restricted-items list requested from the community and reviewed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160CF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7D3F1032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F2687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lastRenderedPageBreak/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5CFC7" w14:textId="77777777" w:rsidR="00AF466D" w:rsidRDefault="00000000">
            <w:pPr>
              <w:spacing w:after="0"/>
            </w:pPr>
            <w:r>
              <w:t>Room dimensions confirmed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0CAC0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622E5318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D5675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AAFED" w14:textId="77777777" w:rsidR="00AF466D" w:rsidRDefault="00000000">
            <w:pPr>
              <w:spacing w:after="0"/>
            </w:pPr>
            <w:r>
              <w:t>Furniture plan sketched; oversized or prohibited furniture identified for removal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C06D1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1ADE93E0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6B163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FEB7F" w14:textId="77777777" w:rsidR="00AF466D" w:rsidRDefault="00000000">
            <w:pPr>
              <w:spacing w:after="0"/>
            </w:pPr>
            <w:r>
              <w:t>Clothing packed and labeled with resident's name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A3A61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485F552A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BBCEF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BFE61" w14:textId="77777777" w:rsidR="00AF466D" w:rsidRDefault="00000000">
            <w:pPr>
              <w:spacing w:after="0"/>
            </w:pPr>
            <w:r>
              <w:t>Personal care items packed (include sunscreen and coastal climate items)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ABC1C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60946620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301AE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42662" w14:textId="77777777" w:rsidR="00AF466D" w:rsidRDefault="00000000">
            <w:pPr>
              <w:spacing w:after="0"/>
            </w:pPr>
            <w:r>
              <w:t>Family photos, familiar bedding, throw and comfort items packed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163F3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3FD0DA32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EB56A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26A8B" w14:textId="77777777" w:rsidR="00AF466D" w:rsidRDefault="00000000">
            <w:pPr>
              <w:spacing w:after="0"/>
            </w:pPr>
            <w:r>
              <w:t>Technology items packed with chargers (power strip policy confirmed with community)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E1176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5E86CF92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F9398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E097B" w14:textId="77777777" w:rsidR="00AF466D" w:rsidRDefault="00000000">
            <w:pPr>
              <w:spacing w:after="0"/>
            </w:pPr>
            <w:r>
              <w:t>Documents for move-in day gathered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E96AB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2F690463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60FBE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E7F4" w14:textId="77777777" w:rsidR="00AF466D" w:rsidRDefault="00000000">
            <w:pPr>
              <w:spacing w:after="0"/>
            </w:pPr>
            <w:r>
              <w:t>Valuables and irreplaceable items left at home or in secure family storage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D6644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05DEF6EC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A20F4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F2C6C" w14:textId="77777777" w:rsidR="00AF466D" w:rsidRDefault="00000000">
            <w:pPr>
              <w:spacing w:after="0"/>
            </w:pPr>
            <w:r>
              <w:t>Move-in day logistics confirmed: arrival time, parking, elevator access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807C6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2F8E043A" w14:textId="77777777">
        <w:trPr>
          <w:gridAfter w:val="1"/>
          <w:wAfter w:w="10" w:type="dxa"/>
          <w:cantSplit/>
          <w:jc w:val="center"/>
        </w:trPr>
        <w:tc>
          <w:tcPr>
            <w:tcW w:w="10656" w:type="dxa"/>
            <w:gridSpan w:val="3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7F5F0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B373DB" w14:textId="77777777" w:rsidR="00AF466D" w:rsidRDefault="00000000">
            <w:pPr>
              <w:spacing w:after="80"/>
            </w:pPr>
            <w:r>
              <w:rPr>
                <w:b/>
              </w:rPr>
              <w:t>Notes / follow-up needed:</w:t>
            </w:r>
          </w:p>
          <w:p w14:paraId="5529617E" w14:textId="3EAB7E02" w:rsidR="00AF466D" w:rsidRDefault="00000000" w:rsidP="003B60D4">
            <w:pPr>
              <w:spacing w:after="0"/>
            </w:pPr>
            <w:r>
              <w:rPr>
                <w:color w:val="777777"/>
              </w:rPr>
              <w:t>_________________________________________________________________________________</w:t>
            </w:r>
            <w:r w:rsidR="003B60D4">
              <w:rPr>
                <w:color w:val="777777"/>
              </w:rPr>
              <w:t>___________________________________________________________________________</w:t>
            </w:r>
          </w:p>
        </w:tc>
      </w:tr>
    </w:tbl>
    <w:p w14:paraId="7644FCA9" w14:textId="7242F2A1" w:rsidR="00AF466D" w:rsidRDefault="00000000" w:rsidP="003B60D4">
      <w:pPr>
        <w:pBdr>
          <w:top w:val="single" w:sz="12" w:space="4" w:color="B39561"/>
        </w:pBdr>
        <w:spacing w:before="240" w:after="40" w:line="360" w:lineRule="auto"/>
      </w:pPr>
      <w:r>
        <w:rPr>
          <w:b/>
          <w:sz w:val="30"/>
        </w:rPr>
        <w:t>Move-In Day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6971"/>
        <w:gridCol w:w="2875"/>
        <w:gridCol w:w="10"/>
      </w:tblGrid>
      <w:tr w:rsidR="00AF466D" w14:paraId="53FEED00" w14:textId="77777777">
        <w:trPr>
          <w:cantSplit/>
          <w:tblHeader/>
          <w:jc w:val="center"/>
        </w:trPr>
        <w:tc>
          <w:tcPr>
            <w:tcW w:w="792" w:type="dxa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DC632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Done</w:t>
            </w:r>
          </w:p>
        </w:tc>
        <w:tc>
          <w:tcPr>
            <w:tcW w:w="6984" w:type="dxa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94E18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Checklist item</w:t>
            </w:r>
          </w:p>
        </w:tc>
        <w:tc>
          <w:tcPr>
            <w:tcW w:w="2880" w:type="dxa"/>
            <w:gridSpan w:val="2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5D812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Responsible / follow-up</w:t>
            </w:r>
          </w:p>
        </w:tc>
      </w:tr>
      <w:tr w:rsidR="00AF466D" w14:paraId="0EE64DA3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6F742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88C25" w14:textId="77777777" w:rsidR="00AF466D" w:rsidRDefault="00000000">
            <w:pPr>
              <w:spacing w:after="0"/>
            </w:pPr>
            <w:r>
              <w:t>All paperwork confirmed complete with the care team on arrival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55A4E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49058F69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D1DE3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065BB" w14:textId="77777777" w:rsidR="00AF466D" w:rsidRDefault="00000000">
            <w:pPr>
              <w:spacing w:after="0"/>
            </w:pPr>
            <w:r>
              <w:t>Medication list and medications handed to the care team using the community's required intake process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B8FB9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1AD47B5D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B9BDD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75CA1" w14:textId="77777777" w:rsidR="00AF466D" w:rsidRDefault="00000000">
            <w:pPr>
              <w:spacing w:after="0"/>
            </w:pPr>
            <w:r>
              <w:t>Bed made first: familiar bedding, pillow and throw in place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96355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07F2EC84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D5D33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D5322" w14:textId="77777777" w:rsidR="00AF466D" w:rsidRDefault="00000000">
            <w:pPr>
              <w:spacing w:after="0"/>
            </w:pPr>
            <w:r>
              <w:t>Family photos placed in visible locations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AFE84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615B38C0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84046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6795F" w14:textId="77777777" w:rsidR="00AF466D" w:rsidRDefault="00000000">
            <w:pPr>
              <w:spacing w:after="0"/>
            </w:pPr>
            <w:r>
              <w:t>Personal items, clock, lamp and comfort objects arranged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B1757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117237BA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CF6EB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94EB1" w14:textId="77777777" w:rsidR="00AF466D" w:rsidRDefault="00000000">
            <w:pPr>
              <w:spacing w:after="0"/>
            </w:pPr>
            <w:r>
              <w:t>Sunscreen and outdoor items stored accessibly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CB46A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6D2B017B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09FA7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9B5A5" w14:textId="77777777" w:rsidR="00AF466D" w:rsidRDefault="00000000">
            <w:pPr>
              <w:spacing w:after="0"/>
            </w:pPr>
            <w:r>
              <w:t>UV window treatment in place if needed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A249A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45D2191A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4CE36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lastRenderedPageBreak/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7B147" w14:textId="77777777" w:rsidR="00AF466D" w:rsidRDefault="00000000">
            <w:pPr>
              <w:spacing w:after="0"/>
            </w:pPr>
            <w:r>
              <w:t>Emergency contact list posted in the room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8CB74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6A2F64F3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9CCDE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53300" w14:textId="77777777" w:rsidR="00AF466D" w:rsidRDefault="00000000">
            <w:pPr>
              <w:spacing w:after="0"/>
            </w:pPr>
            <w:r>
              <w:t>Phone or tablet charged and accessible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22C05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6E20212F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0BF44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74F6" w14:textId="77777777" w:rsidR="00AF466D" w:rsidRDefault="00000000">
            <w:pPr>
              <w:spacing w:after="0"/>
            </w:pPr>
            <w:r>
              <w:t>Primary family contact confirmed with care team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1D25E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52686400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5FB63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9F3C9" w14:textId="77777777" w:rsidR="00AF466D" w:rsidRDefault="00000000">
            <w:pPr>
              <w:spacing w:after="0"/>
            </w:pPr>
            <w:r>
              <w:t>After-hours contact number obtained from the care team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A324D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2829559D" w14:textId="77777777">
        <w:trPr>
          <w:gridAfter w:val="1"/>
          <w:wAfter w:w="10" w:type="dxa"/>
          <w:cantSplit/>
          <w:jc w:val="center"/>
        </w:trPr>
        <w:tc>
          <w:tcPr>
            <w:tcW w:w="10656" w:type="dxa"/>
            <w:gridSpan w:val="3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7F5F0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D13E67" w14:textId="77777777" w:rsidR="00AF466D" w:rsidRDefault="00000000">
            <w:pPr>
              <w:spacing w:after="80"/>
            </w:pPr>
            <w:r>
              <w:rPr>
                <w:b/>
              </w:rPr>
              <w:t>Notes / follow-up needed:</w:t>
            </w:r>
          </w:p>
          <w:p w14:paraId="131BAF86" w14:textId="2ADB77C5" w:rsidR="00AF466D" w:rsidRDefault="00000000" w:rsidP="003B60D4">
            <w:pPr>
              <w:spacing w:after="0"/>
            </w:pPr>
            <w:r>
              <w:rPr>
                <w:color w:val="777777"/>
              </w:rPr>
              <w:t>_________________________________________________________________________________</w:t>
            </w:r>
            <w:r w:rsidR="003B60D4">
              <w:rPr>
                <w:color w:val="777777"/>
              </w:rPr>
              <w:t>___________________________________________________________________________</w:t>
            </w:r>
          </w:p>
        </w:tc>
      </w:tr>
    </w:tbl>
    <w:p w14:paraId="54C628C6" w14:textId="2ABE7B76" w:rsidR="00AF466D" w:rsidRDefault="00000000" w:rsidP="003B60D4">
      <w:pPr>
        <w:pBdr>
          <w:top w:val="single" w:sz="12" w:space="4" w:color="B39561"/>
        </w:pBdr>
        <w:spacing w:before="240" w:after="40" w:line="360" w:lineRule="auto"/>
      </w:pPr>
      <w:r>
        <w:rPr>
          <w:b/>
          <w:sz w:val="30"/>
        </w:rPr>
        <w:t>Family Communication Plan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6971"/>
        <w:gridCol w:w="2875"/>
        <w:gridCol w:w="10"/>
      </w:tblGrid>
      <w:tr w:rsidR="00AF466D" w14:paraId="1A376209" w14:textId="77777777">
        <w:trPr>
          <w:cantSplit/>
          <w:tblHeader/>
          <w:jc w:val="center"/>
        </w:trPr>
        <w:tc>
          <w:tcPr>
            <w:tcW w:w="792" w:type="dxa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70B5F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Done</w:t>
            </w:r>
          </w:p>
        </w:tc>
        <w:tc>
          <w:tcPr>
            <w:tcW w:w="6984" w:type="dxa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C1460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Checklist item</w:t>
            </w:r>
          </w:p>
        </w:tc>
        <w:tc>
          <w:tcPr>
            <w:tcW w:w="2880" w:type="dxa"/>
            <w:gridSpan w:val="2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6910C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Responsible / follow-up</w:t>
            </w:r>
          </w:p>
        </w:tc>
      </w:tr>
      <w:tr w:rsidR="00AF466D" w14:paraId="323F5366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8C397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46D45" w14:textId="77777777" w:rsidR="00AF466D" w:rsidRDefault="00000000">
            <w:pPr>
              <w:spacing w:after="0"/>
            </w:pPr>
            <w:r>
              <w:t>Primary family contact designated and on file with the care team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0BBBF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0A9DDB79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F2EB2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F36CF" w14:textId="77777777" w:rsidR="00AF466D" w:rsidRDefault="00000000">
            <w:pPr>
              <w:spacing w:after="0"/>
            </w:pPr>
            <w:r>
              <w:t>Family communication method established for sharing updates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67C5D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5524B51B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962B5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CAAF8" w14:textId="77777777" w:rsidR="00AF466D" w:rsidRDefault="00000000">
            <w:pPr>
              <w:spacing w:after="0"/>
            </w:pPr>
            <w:r>
              <w:t>Visiting schedule agreed among family for the first two weeks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7D78A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5BC7728E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49CE7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450C9" w14:textId="77777777" w:rsidR="00AF466D" w:rsidRDefault="00000000">
            <w:pPr>
              <w:spacing w:after="0"/>
            </w:pPr>
            <w:r>
              <w:t>Protocol for unplanned calls agreed (what triggers one, who calls)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C2D6D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0CAA1A64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2A820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894BC" w14:textId="77777777" w:rsidR="00AF466D" w:rsidRDefault="00000000">
            <w:pPr>
              <w:spacing w:after="0"/>
            </w:pPr>
            <w:r>
              <w:t>30-day care team check-in scheduled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EEA94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39F205EA" w14:textId="77777777">
        <w:trPr>
          <w:gridAfter w:val="1"/>
          <w:wAfter w:w="10" w:type="dxa"/>
          <w:cantSplit/>
          <w:jc w:val="center"/>
        </w:trPr>
        <w:tc>
          <w:tcPr>
            <w:tcW w:w="10656" w:type="dxa"/>
            <w:gridSpan w:val="3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7F5F0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C33415" w14:textId="77777777" w:rsidR="00AF466D" w:rsidRDefault="00000000">
            <w:pPr>
              <w:spacing w:after="80"/>
            </w:pPr>
            <w:r>
              <w:rPr>
                <w:b/>
              </w:rPr>
              <w:t>Notes / follow-up needed:</w:t>
            </w:r>
          </w:p>
          <w:p w14:paraId="6CCE1B16" w14:textId="1F25664C" w:rsidR="00AF466D" w:rsidRDefault="00000000" w:rsidP="003B60D4">
            <w:pPr>
              <w:spacing w:after="0"/>
            </w:pPr>
            <w:r>
              <w:rPr>
                <w:color w:val="777777"/>
              </w:rPr>
              <w:t>_________________________________________________________________________________</w:t>
            </w:r>
            <w:r w:rsidR="003B60D4">
              <w:rPr>
                <w:color w:val="777777"/>
              </w:rPr>
              <w:t>___________________________________________________________________________</w:t>
            </w:r>
          </w:p>
        </w:tc>
      </w:tr>
    </w:tbl>
    <w:p w14:paraId="14D9C3A4" w14:textId="16DFB76A" w:rsidR="00AF466D" w:rsidRDefault="00000000" w:rsidP="003B60D4">
      <w:pPr>
        <w:pBdr>
          <w:top w:val="single" w:sz="12" w:space="4" w:color="B39561"/>
        </w:pBdr>
        <w:spacing w:before="240" w:after="40" w:line="360" w:lineRule="auto"/>
      </w:pPr>
      <w:r>
        <w:rPr>
          <w:b/>
          <w:sz w:val="30"/>
        </w:rPr>
        <w:t>First-Week Support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6971"/>
        <w:gridCol w:w="2875"/>
        <w:gridCol w:w="10"/>
      </w:tblGrid>
      <w:tr w:rsidR="00AF466D" w14:paraId="31A283BC" w14:textId="77777777">
        <w:trPr>
          <w:cantSplit/>
          <w:tblHeader/>
          <w:jc w:val="center"/>
        </w:trPr>
        <w:tc>
          <w:tcPr>
            <w:tcW w:w="792" w:type="dxa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3380F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Done</w:t>
            </w:r>
          </w:p>
        </w:tc>
        <w:tc>
          <w:tcPr>
            <w:tcW w:w="6984" w:type="dxa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A43E2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Checklist item</w:t>
            </w:r>
          </w:p>
        </w:tc>
        <w:tc>
          <w:tcPr>
            <w:tcW w:w="2880" w:type="dxa"/>
            <w:gridSpan w:val="2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B03EE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Responsible / follow-up</w:t>
            </w:r>
          </w:p>
        </w:tc>
      </w:tr>
      <w:tr w:rsidR="00AF466D" w14:paraId="3619EDF3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4A351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A3EB8" w14:textId="77777777" w:rsidR="00AF466D" w:rsidRDefault="00000000">
            <w:pPr>
              <w:spacing w:after="0"/>
            </w:pPr>
            <w:r>
              <w:t>Visiting consistently and on the agreed schedule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4E460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5F2F39E2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A4A29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BDA4A" w14:textId="77777777" w:rsidR="00AF466D" w:rsidRDefault="00000000">
            <w:pPr>
              <w:spacing w:after="0"/>
            </w:pPr>
            <w:r>
              <w:t>Any safety, medication, nutrition, hydration, severe distress or sudden behavioral concerns reported to the care team immediately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22918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42C82D52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C8DD6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A1274" w14:textId="77777777" w:rsidR="00AF466D" w:rsidRDefault="00000000">
            <w:pPr>
              <w:spacing w:after="0"/>
            </w:pPr>
            <w:r>
              <w:t>Care team asked to incorporate outdoor time into the resident's daily routine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29918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520155B2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F8985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lastRenderedPageBreak/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B67EA" w14:textId="77777777" w:rsidR="00AF466D" w:rsidRDefault="00000000">
            <w:pPr>
              <w:spacing w:after="0"/>
            </w:pPr>
            <w:r>
              <w:t>Ongoing sadness, withdrawal or resistance beyond the first few weeks raised with the care team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697A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6E841BC1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1687B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1EFDB" w14:textId="77777777" w:rsidR="00AF466D" w:rsidRDefault="00000000">
            <w:pPr>
              <w:spacing w:after="0"/>
            </w:pPr>
            <w:r>
              <w:t>30-day check-in confirmed with the care team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B6EBE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6C41A84F" w14:textId="77777777">
        <w:trPr>
          <w:gridAfter w:val="1"/>
          <w:wAfter w:w="10" w:type="dxa"/>
          <w:cantSplit/>
          <w:jc w:val="center"/>
        </w:trPr>
        <w:tc>
          <w:tcPr>
            <w:tcW w:w="10656" w:type="dxa"/>
            <w:gridSpan w:val="3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7F5F0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29A5D0" w14:textId="77777777" w:rsidR="00AF466D" w:rsidRDefault="00000000">
            <w:pPr>
              <w:spacing w:after="80"/>
            </w:pPr>
            <w:r>
              <w:rPr>
                <w:b/>
              </w:rPr>
              <w:t>Notes / follow-up needed:</w:t>
            </w:r>
          </w:p>
          <w:p w14:paraId="03D70E06" w14:textId="2221B91A" w:rsidR="00AF466D" w:rsidRDefault="00000000" w:rsidP="003B60D4">
            <w:pPr>
              <w:spacing w:after="0"/>
            </w:pPr>
            <w:r>
              <w:rPr>
                <w:color w:val="777777"/>
              </w:rPr>
              <w:t>___________________</w:t>
            </w:r>
            <w:r w:rsidR="003B60D4">
              <w:rPr>
                <w:color w:val="777777"/>
              </w:rPr>
              <w:t>_______________________________________________________________________________</w:t>
            </w:r>
            <w:r>
              <w:rPr>
                <w:color w:val="777777"/>
              </w:rPr>
              <w:t>__________________________________________________________</w:t>
            </w:r>
          </w:p>
        </w:tc>
      </w:tr>
    </w:tbl>
    <w:p w14:paraId="2DE2DE61" w14:textId="58271A16" w:rsidR="00AF466D" w:rsidRDefault="00000000" w:rsidP="003B60D4">
      <w:pPr>
        <w:pBdr>
          <w:top w:val="single" w:sz="12" w:space="4" w:color="B39561"/>
        </w:pBdr>
        <w:spacing w:before="240" w:after="40" w:line="360" w:lineRule="auto"/>
      </w:pPr>
      <w:r>
        <w:rPr>
          <w:b/>
          <w:sz w:val="30"/>
        </w:rPr>
        <w:t>Orange County-Specific Items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6971"/>
        <w:gridCol w:w="2875"/>
        <w:gridCol w:w="10"/>
      </w:tblGrid>
      <w:tr w:rsidR="00AF466D" w14:paraId="283B1673" w14:textId="77777777">
        <w:trPr>
          <w:cantSplit/>
          <w:tblHeader/>
          <w:jc w:val="center"/>
        </w:trPr>
        <w:tc>
          <w:tcPr>
            <w:tcW w:w="792" w:type="dxa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9F67E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Done</w:t>
            </w:r>
          </w:p>
        </w:tc>
        <w:tc>
          <w:tcPr>
            <w:tcW w:w="6984" w:type="dxa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23603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Checklist item</w:t>
            </w:r>
          </w:p>
        </w:tc>
        <w:tc>
          <w:tcPr>
            <w:tcW w:w="2880" w:type="dxa"/>
            <w:gridSpan w:val="2"/>
            <w:tcBorders>
              <w:top w:val="single" w:sz="4" w:space="0" w:color="494E52"/>
              <w:left w:val="single" w:sz="4" w:space="0" w:color="494E52"/>
              <w:bottom w:val="single" w:sz="4" w:space="0" w:color="494E52"/>
              <w:right w:val="single" w:sz="4" w:space="0" w:color="494E52"/>
            </w:tcBorders>
            <w:shd w:val="clear" w:color="auto" w:fill="494E5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EDCD7" w14:textId="77777777" w:rsidR="00AF466D" w:rsidRDefault="00000000">
            <w:pPr>
              <w:spacing w:after="0"/>
            </w:pPr>
            <w:r>
              <w:rPr>
                <w:b/>
                <w:color w:val="FFFFFF"/>
              </w:rPr>
              <w:t>Responsible / follow-up</w:t>
            </w:r>
          </w:p>
        </w:tc>
      </w:tr>
      <w:tr w:rsidR="00AF466D" w14:paraId="19FB7914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8F471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69BE0" w14:textId="77777777" w:rsidR="00AF466D" w:rsidRDefault="00000000">
            <w:pPr>
              <w:spacing w:after="0"/>
            </w:pPr>
            <w:r>
              <w:t>Family visiting schedule accounts for South OC drive times and seasonal I-5 traffic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6878F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64B8B193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0BF1E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0CD59" w14:textId="77777777" w:rsidR="00AF466D" w:rsidRDefault="00000000">
            <w:pPr>
              <w:spacing w:after="0"/>
            </w:pPr>
            <w:r>
              <w:t>Sun-protective clothing, hat and sunscreen packed and accessible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294F0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48BC5200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12DF2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C52B7" w14:textId="77777777" w:rsidR="00AF466D" w:rsidRDefault="00000000">
            <w:pPr>
              <w:spacing w:after="0"/>
            </w:pPr>
            <w:r>
              <w:t>Non-metal picture frames used for coastal room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DF9FE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6E95268A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2A3D6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440C7" w14:textId="77777777" w:rsidR="00AF466D" w:rsidRDefault="00000000">
            <w:pPr>
              <w:spacing w:after="0"/>
            </w:pPr>
            <w:r>
              <w:t>Breathable storage used for paper items and fabrics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5EBD4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0F056707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46627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FE745" w14:textId="77777777" w:rsidR="00AF466D" w:rsidRDefault="00000000">
            <w:pPr>
              <w:spacing w:after="0"/>
            </w:pPr>
            <w:r>
              <w:t>South OC or San Clemente-area physician identified or care team asked for information on local providers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81AB5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7CB7FC48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E1FC7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603E4" w14:textId="77777777" w:rsidR="00AF466D" w:rsidRDefault="00000000">
            <w:pPr>
              <w:spacing w:after="0"/>
            </w:pPr>
            <w:r>
              <w:t>ICE contacts on resident's phone updated with community address and direct line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FF933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6337573D" w14:textId="77777777">
        <w:trPr>
          <w:cantSplit/>
          <w:jc w:val="center"/>
        </w:trPr>
        <w:tc>
          <w:tcPr>
            <w:tcW w:w="792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63F6E" w14:textId="77777777" w:rsidR="00AF466D" w:rsidRDefault="00000000">
            <w:pPr>
              <w:spacing w:after="0"/>
              <w:jc w:val="center"/>
            </w:pPr>
            <w:r>
              <w:rPr>
                <w:color w:val="B39561"/>
                <w:sz w:val="28"/>
              </w:rPr>
              <w:t>☐</w:t>
            </w:r>
          </w:p>
        </w:tc>
        <w:tc>
          <w:tcPr>
            <w:tcW w:w="6984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C40BE" w14:textId="77777777" w:rsidR="00AF466D" w:rsidRDefault="00000000">
            <w:pPr>
              <w:spacing w:after="0"/>
            </w:pPr>
            <w:r>
              <w:t>Nearest emergency department, hospital and urgent care confirmed with the community and shared with family</w:t>
            </w:r>
          </w:p>
        </w:tc>
        <w:tc>
          <w:tcPr>
            <w:tcW w:w="2880" w:type="dxa"/>
            <w:gridSpan w:val="2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C9471" w14:textId="77777777" w:rsidR="00AF466D" w:rsidRDefault="00000000">
            <w:pPr>
              <w:spacing w:after="0"/>
            </w:pPr>
            <w:r>
              <w:rPr>
                <w:color w:val="777777"/>
              </w:rPr>
              <w:t>____________________</w:t>
            </w:r>
          </w:p>
        </w:tc>
      </w:tr>
      <w:tr w:rsidR="00AF466D" w14:paraId="1D74B113" w14:textId="77777777">
        <w:trPr>
          <w:gridAfter w:val="1"/>
          <w:wAfter w:w="10" w:type="dxa"/>
          <w:cantSplit/>
          <w:jc w:val="center"/>
        </w:trPr>
        <w:tc>
          <w:tcPr>
            <w:tcW w:w="10656" w:type="dxa"/>
            <w:gridSpan w:val="3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7F5F0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1AB519" w14:textId="77777777" w:rsidR="00AF466D" w:rsidRDefault="00000000">
            <w:pPr>
              <w:spacing w:after="80"/>
            </w:pPr>
            <w:r>
              <w:rPr>
                <w:b/>
              </w:rPr>
              <w:t>Notes / follow-up needed:</w:t>
            </w:r>
          </w:p>
          <w:p w14:paraId="4643432B" w14:textId="3F6145AA" w:rsidR="00AF466D" w:rsidRDefault="00000000" w:rsidP="003B60D4">
            <w:pPr>
              <w:spacing w:after="0"/>
            </w:pPr>
            <w:r>
              <w:rPr>
                <w:color w:val="777777"/>
              </w:rPr>
              <w:t>__________________</w:t>
            </w:r>
            <w:r w:rsidR="003B60D4">
              <w:rPr>
                <w:color w:val="777777"/>
              </w:rPr>
              <w:t>_______________________________________________________________________________</w:t>
            </w:r>
            <w:r>
              <w:rPr>
                <w:color w:val="777777"/>
              </w:rPr>
              <w:t>__________________________________________________________</w:t>
            </w:r>
            <w:r w:rsidR="002D0A3A">
              <w:rPr>
                <w:color w:val="777777"/>
              </w:rPr>
              <w:t>_</w:t>
            </w:r>
          </w:p>
        </w:tc>
      </w:tr>
    </w:tbl>
    <w:p w14:paraId="20B9E153" w14:textId="77777777" w:rsidR="00AF466D" w:rsidRDefault="00000000">
      <w:pPr>
        <w:spacing w:before="240" w:after="80"/>
      </w:pPr>
      <w:r>
        <w:rPr>
          <w:b/>
          <w:sz w:val="32"/>
        </w:rPr>
        <w:t>Using This Checklist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646"/>
      </w:tblGrid>
      <w:tr w:rsidR="00AF466D" w14:paraId="7AC3AF71" w14:textId="77777777">
        <w:trPr>
          <w:cantSplit/>
          <w:jc w:val="center"/>
        </w:trPr>
        <w:tc>
          <w:tcPr>
            <w:tcW w:w="10656" w:type="dxa"/>
            <w:tcBorders>
              <w:top w:val="single" w:sz="4" w:space="0" w:color="D8D2C4"/>
              <w:left w:val="single" w:sz="4" w:space="0" w:color="D8D2C4"/>
              <w:bottom w:val="single" w:sz="4" w:space="0" w:color="D8D2C4"/>
              <w:right w:val="single" w:sz="4" w:space="0" w:color="D8D2C4"/>
            </w:tcBorders>
            <w:shd w:val="clear" w:color="auto" w:fill="F8F5E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5E234" w14:textId="77777777" w:rsidR="00AF466D" w:rsidRDefault="00000000">
            <w:r>
              <w:t>Work through each section in order, starting at least four weeks before move-in. Items left to the final week, particularly the medical assessment and medication coordination, frequently cause delays. This checklist covers logistics; for what to watch for and how to communicate with the care team throughout the full first month, see the Orange County First Month in Assisted Living Checklist.</w:t>
            </w:r>
          </w:p>
        </w:tc>
      </w:tr>
    </w:tbl>
    <w:p w14:paraId="402E77FD" w14:textId="77777777" w:rsidR="00AF466D" w:rsidRDefault="00AF466D">
      <w:pPr>
        <w:sectPr w:rsidR="00AF466D">
          <w:headerReference w:type="default" r:id="rId8"/>
          <w:footerReference w:type="default" r:id="rId9"/>
          <w:pgSz w:w="12240" w:h="15840"/>
          <w:pgMar w:top="792" w:right="792" w:bottom="792" w:left="792" w:header="360" w:footer="360" w:gutter="0"/>
          <w:cols w:space="720"/>
          <w:docGrid w:linePitch="360"/>
        </w:sectPr>
      </w:pPr>
    </w:p>
    <w:p w14:paraId="51BDFB27" w14:textId="77777777" w:rsidR="00AF466D" w:rsidRDefault="00000000">
      <w:pPr>
        <w:pBdr>
          <w:bottom w:val="single" w:sz="12" w:space="3" w:color="B39561"/>
        </w:pBdr>
        <w:spacing w:after="160"/>
      </w:pPr>
      <w:r>
        <w:rPr>
          <w:b/>
          <w:sz w:val="44"/>
        </w:rPr>
        <w:lastRenderedPageBreak/>
        <w:t>Important Disclaimer</w:t>
      </w:r>
    </w:p>
    <w:p w14:paraId="0058E3A2" w14:textId="77777777" w:rsidR="00AF466D" w:rsidRDefault="00000000">
      <w:pPr>
        <w:spacing w:after="160"/>
      </w:pPr>
      <w:r>
        <w:t>This checklist is provided for general informational and organizational purposes only. It is not medical, legal, financial, clinical, regulatory, emergency or other professional advice.</w:t>
      </w:r>
    </w:p>
    <w:p w14:paraId="6D2176DF" w14:textId="77777777" w:rsidR="00AF466D" w:rsidRDefault="00000000">
      <w:pPr>
        <w:spacing w:after="160"/>
      </w:pPr>
      <w:r>
        <w:t>It should not replace a personalized care plan, physician evaluation, licensed professional guidance, legal or financial advice, facility-specific documentation or emergency services. Assisted living needs, medication-related needs, care options, safety risks, move-in requirements, facility policies and family circumstances vary by individual, community and time.</w:t>
      </w:r>
    </w:p>
    <w:p w14:paraId="37DA2B9F" w14:textId="77777777" w:rsidR="00AF466D" w:rsidRDefault="00000000">
      <w:pPr>
        <w:spacing w:after="160"/>
      </w:pPr>
      <w:r>
        <w:t>Families should verify all pre-admission requirements, medical assessment requirements, medication transfer procedures, restricted-items policies, fire and life-safety rules, room setup policies, physician coordination steps and move-in logistics directly with the specific community before move-in day.</w:t>
      </w:r>
    </w:p>
    <w:p w14:paraId="47C8361F" w14:textId="77777777" w:rsidR="00AF466D" w:rsidRDefault="00000000">
      <w:pPr>
        <w:spacing w:after="160"/>
      </w:pPr>
      <w:r>
        <w:t>For health, medication, nutrition, hydration, mobility, cognitive, behavioral or care-related concerns during the transition, consult a qualified healthcare professional or licensed care provider. For sudden confusion, chest pain, serious injury, suspected stroke symptoms, suicidal statements or immediate danger, call 911 or seek urgent medical care.</w:t>
      </w:r>
    </w:p>
    <w:p w14:paraId="70711E45" w14:textId="77777777" w:rsidR="003B60D4" w:rsidRDefault="00000000" w:rsidP="003B60D4">
      <w:pPr>
        <w:spacing w:after="160"/>
      </w:pPr>
      <w:r>
        <w:t>If this checklist is reprinted, shared or republished online, please credit Raya's Paradise at rayasparadise.com.</w:t>
      </w:r>
    </w:p>
    <w:p w14:paraId="67B62574" w14:textId="77777777" w:rsidR="003B60D4" w:rsidRDefault="003B60D4" w:rsidP="003B60D4">
      <w:pPr>
        <w:spacing w:after="160"/>
      </w:pPr>
    </w:p>
    <w:p w14:paraId="74DC4400" w14:textId="77777777" w:rsidR="003B60D4" w:rsidRDefault="003B60D4" w:rsidP="003B60D4">
      <w:pPr>
        <w:spacing w:after="160"/>
      </w:pPr>
    </w:p>
    <w:p w14:paraId="73E54F65" w14:textId="77777777" w:rsidR="003B60D4" w:rsidRDefault="003B60D4" w:rsidP="003B60D4">
      <w:pPr>
        <w:spacing w:after="160"/>
      </w:pPr>
    </w:p>
    <w:p w14:paraId="5D921B59" w14:textId="77777777" w:rsidR="003B60D4" w:rsidRDefault="003B60D4" w:rsidP="003B60D4">
      <w:pPr>
        <w:spacing w:after="160"/>
      </w:pPr>
    </w:p>
    <w:p w14:paraId="52402270" w14:textId="77777777" w:rsidR="003B60D4" w:rsidRDefault="003B60D4" w:rsidP="003B60D4">
      <w:pPr>
        <w:spacing w:after="160"/>
      </w:pPr>
    </w:p>
    <w:p w14:paraId="2948577B" w14:textId="77777777" w:rsidR="003B60D4" w:rsidRDefault="003B60D4" w:rsidP="003B60D4">
      <w:pPr>
        <w:spacing w:after="160"/>
      </w:pPr>
    </w:p>
    <w:p w14:paraId="51A631D9" w14:textId="77777777" w:rsidR="003B60D4" w:rsidRDefault="003B60D4" w:rsidP="003B60D4">
      <w:pPr>
        <w:spacing w:after="160"/>
      </w:pPr>
    </w:p>
    <w:p w14:paraId="15AEFB18" w14:textId="77777777" w:rsidR="003B60D4" w:rsidRDefault="003B60D4" w:rsidP="003B60D4">
      <w:pPr>
        <w:spacing w:after="160"/>
      </w:pPr>
    </w:p>
    <w:p w14:paraId="34D679E2" w14:textId="77777777" w:rsidR="003B60D4" w:rsidRDefault="003B60D4" w:rsidP="003B60D4">
      <w:pPr>
        <w:spacing w:after="160"/>
      </w:pPr>
    </w:p>
    <w:p w14:paraId="46ED84F3" w14:textId="134AC1AB" w:rsidR="00ED4F98" w:rsidRDefault="003B60D4" w:rsidP="003B60D4">
      <w:pPr>
        <w:spacing w:after="160"/>
      </w:pPr>
      <w:r>
        <w:rPr>
          <w:noProof/>
        </w:rPr>
        <w:drawing>
          <wp:inline distT="0" distB="0" distL="0" distR="0" wp14:anchorId="35F46D60" wp14:editId="48347E05">
            <wp:extent cx="6766560" cy="1950085"/>
            <wp:effectExtent l="0" t="0" r="0" b="0"/>
            <wp:docPr id="200777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7068" name="Picture 2007770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ED4F98" w:rsidSect="00034616">
      <w:pgSz w:w="12240" w:h="15840"/>
      <w:pgMar w:top="792" w:right="792" w:bottom="792" w:left="792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69C" w14:textId="77777777" w:rsidR="00ED4F98" w:rsidRDefault="00ED4F98">
      <w:pPr>
        <w:spacing w:after="0" w:line="240" w:lineRule="auto"/>
      </w:pPr>
      <w:r>
        <w:separator/>
      </w:r>
    </w:p>
  </w:endnote>
  <w:endnote w:type="continuationSeparator" w:id="0">
    <w:p w14:paraId="18352245" w14:textId="77777777" w:rsidR="00ED4F98" w:rsidRDefault="00ED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A6FC" w14:textId="77777777" w:rsidR="00AF466D" w:rsidRDefault="00000000">
    <w:pPr>
      <w:pStyle w:val="Footer"/>
      <w:jc w:val="right"/>
    </w:pPr>
    <w:r>
      <w:rPr>
        <w:sz w:val="20"/>
      </w:rPr>
      <w:t xml:space="preserve">Free printable checklist | Page </w:t>
    </w:r>
    <w:r>
      <w:rPr>
        <w:sz w:val="20"/>
      </w:rPr>
      <w:fldChar w:fldCharType="begin"/>
    </w:r>
    <w:r>
      <w:rPr>
        <w:sz w:val="20"/>
      </w:rPr>
      <w:instrText>PAGE</w:instrText>
    </w:r>
    <w:r w:rsidR="003B60D4">
      <w:rPr>
        <w:sz w:val="20"/>
      </w:rPr>
      <w:fldChar w:fldCharType="separate"/>
    </w:r>
    <w:r w:rsidR="003B60D4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>
      <w:fldChar w:fldCharType="begin"/>
    </w:r>
    <w:r>
      <w:instrText>NUMPAGES</w:instrText>
    </w:r>
    <w:r w:rsidR="003B60D4">
      <w:fldChar w:fldCharType="separate"/>
    </w:r>
    <w:r w:rsidR="003B60D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5D34" w14:textId="77777777" w:rsidR="00ED4F98" w:rsidRDefault="00ED4F98">
      <w:pPr>
        <w:spacing w:after="0" w:line="240" w:lineRule="auto"/>
      </w:pPr>
      <w:r>
        <w:separator/>
      </w:r>
    </w:p>
  </w:footnote>
  <w:footnote w:type="continuationSeparator" w:id="0">
    <w:p w14:paraId="0CF95BDC" w14:textId="77777777" w:rsidR="00ED4F98" w:rsidRDefault="00ED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BB31" w14:textId="77777777" w:rsidR="00AF466D" w:rsidRDefault="00000000">
    <w:pPr>
      <w:pStyle w:val="Header"/>
      <w:jc w:val="center"/>
    </w:pPr>
    <w:r>
      <w:rPr>
        <w:b/>
        <w:sz w:val="18"/>
      </w:rPr>
      <w:t>Raya's Paradise Orange County Assisted Living Move-In Checklist | Review disclaimer on final page before 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6347973">
    <w:abstractNumId w:val="8"/>
  </w:num>
  <w:num w:numId="2" w16cid:durableId="940529005">
    <w:abstractNumId w:val="6"/>
  </w:num>
  <w:num w:numId="3" w16cid:durableId="1476992659">
    <w:abstractNumId w:val="5"/>
  </w:num>
  <w:num w:numId="4" w16cid:durableId="869532283">
    <w:abstractNumId w:val="4"/>
  </w:num>
  <w:num w:numId="5" w16cid:durableId="1689064652">
    <w:abstractNumId w:val="7"/>
  </w:num>
  <w:num w:numId="6" w16cid:durableId="1014066249">
    <w:abstractNumId w:val="3"/>
  </w:num>
  <w:num w:numId="7" w16cid:durableId="214894555">
    <w:abstractNumId w:val="2"/>
  </w:num>
  <w:num w:numId="8" w16cid:durableId="460999934">
    <w:abstractNumId w:val="1"/>
  </w:num>
  <w:num w:numId="9" w16cid:durableId="60936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0A3A"/>
    <w:rsid w:val="00326F90"/>
    <w:rsid w:val="003B60D4"/>
    <w:rsid w:val="00452963"/>
    <w:rsid w:val="00587D23"/>
    <w:rsid w:val="00AA1D8D"/>
    <w:rsid w:val="00AF466D"/>
    <w:rsid w:val="00B47730"/>
    <w:rsid w:val="00CB0664"/>
    <w:rsid w:val="00ED4F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8AC505"/>
  <w14:defaultImageDpi w14:val="300"/>
  <w15:docId w15:val="{3F9167F8-2740-4CD2-91AF-BD8A42C5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color w:val="373D4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1420</Words>
  <Characters>8097</Characters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Orange County Assisted Living Move-In Checklist</vt:lpstr>
    </vt:vector>
  </TitlesOfParts>
  <Manager/>
  <Company>Raya's Paradise (rayasparadise.com);</Company>
  <LinksUpToDate>false</LinksUpToDate>
  <CharactersWithSpaces>9499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Raya's Paradise (rayasparadise.com)</dc:creator>
  <dc:description>Editable move-in checklist from Raya’s Paradise for Orange County families preparing for assisted living. Use this document to organize paperwork, medical assessment steps, medication transfer, packing, room setup, family communication, first-week support and Orange County-specific transition details before move-in day.</dc:description>
  <dcterms:created xsi:type="dcterms:W3CDTF">2026-05-28T21:33:00Z</dcterms:created>
  <dcterms:modified xsi:type="dcterms:W3CDTF">2026-05-28T21:33:00Z</dcterms:modified>
  <cp:category>Senior Care Resources</cp:category>
</cp:coreProperties>
</file>