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0A77" w14:textId="77777777" w:rsidR="00B54F86" w:rsidRDefault="00000000">
      <w:pPr>
        <w:spacing w:before="160" w:after="40"/>
        <w:jc w:val="center"/>
      </w:pPr>
      <w:r>
        <w:rPr>
          <w:b/>
          <w:color w:val="373D41"/>
          <w:sz w:val="42"/>
        </w:rPr>
        <w:t>Printable Orange County Assisted Living Safety Checklist</w:t>
      </w:r>
    </w:p>
    <w:p w14:paraId="28D8430F" w14:textId="77777777" w:rsidR="00B54F86" w:rsidRPr="006D579C" w:rsidRDefault="00000000">
      <w:pPr>
        <w:jc w:val="center"/>
        <w:rPr>
          <w:i/>
          <w:iCs/>
        </w:rPr>
      </w:pPr>
      <w:r w:rsidRPr="006D579C">
        <w:rPr>
          <w:i/>
          <w:iCs/>
          <w:color w:val="B39561"/>
          <w:sz w:val="26"/>
        </w:rPr>
        <w:t>A tour-ready safety checklist for Orange County assisted living communities</w:t>
      </w:r>
    </w:p>
    <w:tbl>
      <w:tblPr>
        <w:tblW w:w="10255" w:type="dxa"/>
        <w:tblLayout w:type="fixed"/>
        <w:tblLook w:val="04A0" w:firstRow="1" w:lastRow="0" w:firstColumn="1" w:lastColumn="0" w:noHBand="0" w:noVBand="1"/>
      </w:tblPr>
      <w:tblGrid>
        <w:gridCol w:w="10255"/>
      </w:tblGrid>
      <w:tr w:rsidR="00B54F86" w14:paraId="054F6A65" w14:textId="77777777" w:rsidTr="006D579C">
        <w:tc>
          <w:tcPr>
            <w:tcW w:w="10255" w:type="dxa"/>
            <w:tcBorders>
              <w:top w:val="single" w:sz="4" w:space="0" w:color="D9D1C3"/>
              <w:left w:val="single" w:sz="4" w:space="0" w:color="D9D1C3"/>
              <w:bottom w:val="single" w:sz="4" w:space="0" w:color="D9D1C3"/>
              <w:right w:val="single" w:sz="4" w:space="0" w:color="D9D1C3"/>
            </w:tcBorders>
            <w:shd w:val="clear" w:color="auto" w:fill="F7F5F0"/>
            <w:tcMar>
              <w:top w:w="160" w:type="dxa"/>
              <w:left w:w="180" w:type="dxa"/>
              <w:bottom w:w="160" w:type="dxa"/>
              <w:right w:w="180" w:type="dxa"/>
            </w:tcMar>
          </w:tcPr>
          <w:p w14:paraId="0B916966" w14:textId="77777777" w:rsidR="00B54F86" w:rsidRDefault="00000000">
            <w:r>
              <w:rPr>
                <w:b/>
                <w:color w:val="373D41"/>
                <w:sz w:val="26"/>
              </w:rPr>
              <w:t>How to use this checklist</w:t>
            </w:r>
          </w:p>
          <w:p w14:paraId="64852473" w14:textId="77777777" w:rsidR="00B54F86" w:rsidRDefault="00000000">
            <w:r>
              <w:rPr>
                <w:color w:val="333333"/>
              </w:rPr>
              <w:t>Use this checklist during your tour, not after. Safety features are most accurately evaluated in person and in real time. Bring a pen and make notes beside any item that requires follow-up.</w:t>
            </w:r>
          </w:p>
          <w:p w14:paraId="62D44B08" w14:textId="77777777" w:rsidR="00B54F86" w:rsidRPr="008C2DD2" w:rsidRDefault="00000000">
            <w:pPr>
              <w:rPr>
                <w:i/>
                <w:iCs/>
                <w:sz w:val="20"/>
                <w:szCs w:val="20"/>
              </w:rPr>
            </w:pPr>
            <w:r w:rsidRPr="008C2DD2">
              <w:rPr>
                <w:b/>
                <w:i/>
                <w:iCs/>
                <w:color w:val="B39561"/>
                <w:sz w:val="20"/>
                <w:szCs w:val="20"/>
              </w:rPr>
              <w:t>Raya's Paradise | 101 Avenida Calafia, San Clemente, CA | (949) 420-9898 | rayasparadise.com</w:t>
            </w:r>
          </w:p>
        </w:tc>
      </w:tr>
    </w:tbl>
    <w:p w14:paraId="52B15B2A" w14:textId="77777777" w:rsidR="00B54F86" w:rsidRDefault="00000000">
      <w:pPr>
        <w:spacing w:before="200" w:after="40"/>
      </w:pPr>
      <w:r>
        <w:rPr>
          <w:b/>
          <w:color w:val="373D41"/>
          <w:sz w:val="30"/>
        </w:rPr>
        <w:t>Tour Details</w:t>
      </w:r>
    </w:p>
    <w:tbl>
      <w:tblPr>
        <w:tblW w:w="10255" w:type="dxa"/>
        <w:tblLayout w:type="fixed"/>
        <w:tblLook w:val="04A0" w:firstRow="1" w:lastRow="0" w:firstColumn="1" w:lastColumn="0" w:noHBand="0" w:noVBand="1"/>
      </w:tblPr>
      <w:tblGrid>
        <w:gridCol w:w="3266"/>
        <w:gridCol w:w="3267"/>
        <w:gridCol w:w="3722"/>
      </w:tblGrid>
      <w:tr w:rsidR="00B54F86" w14:paraId="299B1D6F" w14:textId="77777777" w:rsidTr="006D579C">
        <w:tc>
          <w:tcPr>
            <w:tcW w:w="3266"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7903361E" w14:textId="126C8641" w:rsidR="00B54F86" w:rsidRDefault="00000000">
            <w:pPr>
              <w:spacing w:after="40"/>
            </w:pPr>
            <w:r>
              <w:rPr>
                <w:b/>
                <w:color w:val="494E52"/>
                <w:sz w:val="21"/>
              </w:rPr>
              <w:t>Community name:</w:t>
            </w:r>
            <w:r>
              <w:br/>
            </w:r>
            <w:r>
              <w:rPr>
                <w:color w:val="333333"/>
              </w:rPr>
              <w:t>______________________</w:t>
            </w:r>
          </w:p>
        </w:tc>
        <w:tc>
          <w:tcPr>
            <w:tcW w:w="3267"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0B401144" w14:textId="4D1B4FEB" w:rsidR="00B54F86" w:rsidRDefault="00000000">
            <w:pPr>
              <w:spacing w:after="40"/>
            </w:pPr>
            <w:r>
              <w:rPr>
                <w:b/>
                <w:color w:val="494E52"/>
                <w:sz w:val="21"/>
              </w:rPr>
              <w:t>Tour date:</w:t>
            </w:r>
            <w:r>
              <w:br/>
            </w:r>
            <w:r>
              <w:rPr>
                <w:color w:val="333333"/>
              </w:rPr>
              <w:t>______________________</w:t>
            </w:r>
          </w:p>
        </w:tc>
        <w:tc>
          <w:tcPr>
            <w:tcW w:w="3722"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33E314A0" w14:textId="6B81B1CA" w:rsidR="00B54F86" w:rsidRDefault="00000000">
            <w:pPr>
              <w:spacing w:after="40"/>
            </w:pPr>
            <w:r>
              <w:rPr>
                <w:b/>
                <w:color w:val="494E52"/>
                <w:sz w:val="21"/>
              </w:rPr>
              <w:t>Staff member:</w:t>
            </w:r>
            <w:r>
              <w:br/>
            </w:r>
            <w:r>
              <w:rPr>
                <w:color w:val="333333"/>
              </w:rPr>
              <w:t>______________________</w:t>
            </w:r>
          </w:p>
        </w:tc>
      </w:tr>
      <w:tr w:rsidR="00B54F86" w14:paraId="04D4AA4A" w14:textId="77777777" w:rsidTr="006D579C">
        <w:tc>
          <w:tcPr>
            <w:tcW w:w="3266"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3EC506F6" w14:textId="0FA0C18C" w:rsidR="00B54F86" w:rsidRDefault="00000000">
            <w:pPr>
              <w:spacing w:after="40"/>
            </w:pPr>
            <w:r>
              <w:rPr>
                <w:b/>
                <w:color w:val="494E52"/>
                <w:sz w:val="21"/>
              </w:rPr>
              <w:t>Address / city:</w:t>
            </w:r>
            <w:r>
              <w:br/>
            </w:r>
            <w:r>
              <w:rPr>
                <w:color w:val="333333"/>
              </w:rPr>
              <w:t>______________________</w:t>
            </w:r>
          </w:p>
        </w:tc>
        <w:tc>
          <w:tcPr>
            <w:tcW w:w="3267"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27A8EAD4" w14:textId="18AD4F07" w:rsidR="00B54F86" w:rsidRDefault="00000000">
            <w:pPr>
              <w:spacing w:after="40"/>
            </w:pPr>
            <w:r>
              <w:rPr>
                <w:b/>
                <w:color w:val="494E52"/>
                <w:sz w:val="21"/>
              </w:rPr>
              <w:t>Phone / email:</w:t>
            </w:r>
            <w:r>
              <w:br/>
            </w:r>
            <w:r>
              <w:rPr>
                <w:color w:val="333333"/>
              </w:rPr>
              <w:t>______________________</w:t>
            </w:r>
          </w:p>
        </w:tc>
        <w:tc>
          <w:tcPr>
            <w:tcW w:w="3722"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16458A3B" w14:textId="357E4CB4" w:rsidR="00B54F86" w:rsidRDefault="00000000">
            <w:pPr>
              <w:spacing w:after="40"/>
            </w:pPr>
            <w:r>
              <w:rPr>
                <w:b/>
                <w:color w:val="494E52"/>
                <w:sz w:val="21"/>
              </w:rPr>
              <w:t>Follow-up contact:</w:t>
            </w:r>
            <w:r>
              <w:br/>
            </w:r>
            <w:r>
              <w:rPr>
                <w:color w:val="333333"/>
              </w:rPr>
              <w:t>______________________</w:t>
            </w:r>
          </w:p>
        </w:tc>
      </w:tr>
      <w:tr w:rsidR="00B54F86" w14:paraId="252F85C0" w14:textId="77777777" w:rsidTr="006D579C">
        <w:tc>
          <w:tcPr>
            <w:tcW w:w="3266"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6D959CD7" w14:textId="56F378CD" w:rsidR="00B54F86" w:rsidRDefault="00000000">
            <w:pPr>
              <w:spacing w:after="40"/>
            </w:pPr>
            <w:r>
              <w:rPr>
                <w:b/>
                <w:color w:val="494E52"/>
                <w:sz w:val="21"/>
              </w:rPr>
              <w:t>Primary safety concern:</w:t>
            </w:r>
            <w:r>
              <w:br/>
            </w:r>
            <w:r>
              <w:rPr>
                <w:color w:val="333333"/>
              </w:rPr>
              <w:t>______________________</w:t>
            </w:r>
          </w:p>
        </w:tc>
        <w:tc>
          <w:tcPr>
            <w:tcW w:w="3267"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3A91B835" w14:textId="77777777" w:rsidR="006D579C" w:rsidRDefault="00000000">
            <w:pPr>
              <w:spacing w:after="40"/>
            </w:pPr>
            <w:r>
              <w:rPr>
                <w:b/>
                <w:color w:val="494E52"/>
                <w:sz w:val="21"/>
              </w:rPr>
              <w:t>Resident mobility needs:</w:t>
            </w:r>
          </w:p>
          <w:p w14:paraId="1FAEDAA5" w14:textId="79382A03" w:rsidR="00B54F86" w:rsidRDefault="00000000">
            <w:pPr>
              <w:spacing w:after="40"/>
            </w:pPr>
            <w:r>
              <w:rPr>
                <w:color w:val="333333"/>
              </w:rPr>
              <w:t>______________________</w:t>
            </w:r>
          </w:p>
        </w:tc>
        <w:tc>
          <w:tcPr>
            <w:tcW w:w="3722" w:type="dxa"/>
            <w:tcBorders>
              <w:top w:val="single" w:sz="4" w:space="0" w:color="D9D1C3"/>
              <w:left w:val="single" w:sz="4" w:space="0" w:color="D9D1C3"/>
              <w:bottom w:val="single" w:sz="4" w:space="0" w:color="D9D1C3"/>
              <w:right w:val="single" w:sz="4" w:space="0" w:color="D9D1C3"/>
            </w:tcBorders>
            <w:tcMar>
              <w:top w:w="100" w:type="dxa"/>
              <w:left w:w="120" w:type="dxa"/>
              <w:bottom w:w="100" w:type="dxa"/>
              <w:right w:w="120" w:type="dxa"/>
            </w:tcMar>
          </w:tcPr>
          <w:p w14:paraId="1206AD35" w14:textId="579184EB" w:rsidR="00B54F86" w:rsidRDefault="00000000">
            <w:pPr>
              <w:spacing w:after="40"/>
            </w:pPr>
            <w:r>
              <w:rPr>
                <w:b/>
                <w:color w:val="494E52"/>
                <w:sz w:val="21"/>
              </w:rPr>
              <w:t>Next step:</w:t>
            </w:r>
            <w:r>
              <w:br/>
            </w:r>
            <w:r>
              <w:rPr>
                <w:color w:val="333333"/>
              </w:rPr>
              <w:t>______________________</w:t>
            </w:r>
          </w:p>
        </w:tc>
      </w:tr>
    </w:tbl>
    <w:p w14:paraId="2B2AD2C5" w14:textId="77777777" w:rsidR="00B54F86" w:rsidRDefault="00000000">
      <w:pPr>
        <w:spacing w:before="200" w:after="40"/>
      </w:pPr>
      <w:r>
        <w:rPr>
          <w:b/>
          <w:color w:val="373D41"/>
          <w:sz w:val="30"/>
        </w:rPr>
        <w:t>Safety Snapshot</w:t>
      </w:r>
    </w:p>
    <w:tbl>
      <w:tblPr>
        <w:tblW w:w="10255" w:type="dxa"/>
        <w:tblLayout w:type="fixed"/>
        <w:tblLook w:val="04A0" w:firstRow="1" w:lastRow="0" w:firstColumn="1" w:lastColumn="0" w:noHBand="0" w:noVBand="1"/>
      </w:tblPr>
      <w:tblGrid>
        <w:gridCol w:w="4900"/>
        <w:gridCol w:w="5355"/>
      </w:tblGrid>
      <w:tr w:rsidR="00B54F86" w14:paraId="79CA35D8" w14:textId="77777777" w:rsidTr="006D579C">
        <w:tc>
          <w:tcPr>
            <w:tcW w:w="4900" w:type="dxa"/>
            <w:tcBorders>
              <w:top w:val="single" w:sz="4" w:space="0" w:color="D9D1C3"/>
              <w:left w:val="single" w:sz="4" w:space="0" w:color="D9D1C3"/>
              <w:bottom w:val="single" w:sz="4" w:space="0" w:color="D9D1C3"/>
              <w:right w:val="single" w:sz="4" w:space="0" w:color="D9D1C3"/>
            </w:tcBorders>
            <w:shd w:val="clear" w:color="auto" w:fill="FFFFFF"/>
            <w:tcMar>
              <w:top w:w="100" w:type="dxa"/>
              <w:left w:w="120" w:type="dxa"/>
              <w:bottom w:w="100" w:type="dxa"/>
              <w:right w:w="120" w:type="dxa"/>
            </w:tcMar>
          </w:tcPr>
          <w:p w14:paraId="24E49600" w14:textId="77777777" w:rsidR="00B54F86" w:rsidRDefault="00000000">
            <w:pPr>
              <w:spacing w:after="40"/>
            </w:pPr>
            <w:r>
              <w:rPr>
                <w:b/>
                <w:color w:val="494E52"/>
                <w:sz w:val="21"/>
              </w:rPr>
              <w:t>Strongest safety positives:</w:t>
            </w:r>
            <w:r>
              <w:br/>
            </w:r>
            <w:r>
              <w:rPr>
                <w:color w:val="333333"/>
              </w:rPr>
              <w:t>____________________________</w:t>
            </w:r>
          </w:p>
        </w:tc>
        <w:tc>
          <w:tcPr>
            <w:tcW w:w="5355" w:type="dxa"/>
            <w:tcBorders>
              <w:top w:val="single" w:sz="4" w:space="0" w:color="D9D1C3"/>
              <w:left w:val="single" w:sz="4" w:space="0" w:color="D9D1C3"/>
              <w:bottom w:val="single" w:sz="4" w:space="0" w:color="D9D1C3"/>
              <w:right w:val="single" w:sz="4" w:space="0" w:color="D9D1C3"/>
            </w:tcBorders>
            <w:shd w:val="clear" w:color="auto" w:fill="FFFFFF"/>
            <w:tcMar>
              <w:top w:w="100" w:type="dxa"/>
              <w:left w:w="120" w:type="dxa"/>
              <w:bottom w:w="100" w:type="dxa"/>
              <w:right w:w="120" w:type="dxa"/>
            </w:tcMar>
          </w:tcPr>
          <w:p w14:paraId="705B4DF2" w14:textId="77777777" w:rsidR="00B54F86" w:rsidRDefault="00000000">
            <w:pPr>
              <w:spacing w:after="40"/>
            </w:pPr>
            <w:r>
              <w:rPr>
                <w:b/>
                <w:color w:val="494E52"/>
                <w:sz w:val="21"/>
              </w:rPr>
              <w:t>Safety concerns to follow up on:</w:t>
            </w:r>
            <w:r>
              <w:br/>
            </w:r>
            <w:r>
              <w:rPr>
                <w:color w:val="333333"/>
              </w:rPr>
              <w:t>____________________________</w:t>
            </w:r>
          </w:p>
        </w:tc>
      </w:tr>
      <w:tr w:rsidR="00B54F86" w14:paraId="1B3F2D2C" w14:textId="77777777" w:rsidTr="006D579C">
        <w:tc>
          <w:tcPr>
            <w:tcW w:w="4900" w:type="dxa"/>
            <w:tcBorders>
              <w:top w:val="single" w:sz="4" w:space="0" w:color="D9D1C3"/>
              <w:left w:val="single" w:sz="4" w:space="0" w:color="D9D1C3"/>
              <w:bottom w:val="single" w:sz="4" w:space="0" w:color="D9D1C3"/>
              <w:right w:val="single" w:sz="4" w:space="0" w:color="D9D1C3"/>
            </w:tcBorders>
            <w:shd w:val="clear" w:color="auto" w:fill="FFFFFF"/>
            <w:tcMar>
              <w:top w:w="100" w:type="dxa"/>
              <w:left w:w="120" w:type="dxa"/>
              <w:bottom w:w="100" w:type="dxa"/>
              <w:right w:w="120" w:type="dxa"/>
            </w:tcMar>
          </w:tcPr>
          <w:p w14:paraId="5D80A643" w14:textId="77777777" w:rsidR="00B54F86" w:rsidRDefault="00000000">
            <w:pPr>
              <w:spacing w:after="40"/>
            </w:pPr>
            <w:r>
              <w:rPr>
                <w:b/>
                <w:color w:val="494E52"/>
                <w:sz w:val="21"/>
              </w:rPr>
              <w:t>Questions deferred by staff:</w:t>
            </w:r>
            <w:r>
              <w:br/>
            </w:r>
            <w:r>
              <w:rPr>
                <w:color w:val="333333"/>
              </w:rPr>
              <w:t>____________________________</w:t>
            </w:r>
          </w:p>
        </w:tc>
        <w:tc>
          <w:tcPr>
            <w:tcW w:w="5355" w:type="dxa"/>
            <w:tcBorders>
              <w:top w:val="single" w:sz="4" w:space="0" w:color="D9D1C3"/>
              <w:left w:val="single" w:sz="4" w:space="0" w:color="D9D1C3"/>
              <w:bottom w:val="single" w:sz="4" w:space="0" w:color="D9D1C3"/>
              <w:right w:val="single" w:sz="4" w:space="0" w:color="D9D1C3"/>
            </w:tcBorders>
            <w:shd w:val="clear" w:color="auto" w:fill="FFFFFF"/>
            <w:tcMar>
              <w:top w:w="100" w:type="dxa"/>
              <w:left w:w="120" w:type="dxa"/>
              <w:bottom w:w="100" w:type="dxa"/>
              <w:right w:w="120" w:type="dxa"/>
            </w:tcMar>
          </w:tcPr>
          <w:p w14:paraId="2B774FDA" w14:textId="77777777" w:rsidR="00B54F86" w:rsidRDefault="00000000">
            <w:pPr>
              <w:spacing w:after="40"/>
            </w:pPr>
            <w:r>
              <w:rPr>
                <w:b/>
                <w:color w:val="494E52"/>
                <w:sz w:val="21"/>
              </w:rPr>
              <w:t>Documents or records to request:</w:t>
            </w:r>
            <w:r>
              <w:br/>
            </w:r>
            <w:r>
              <w:rPr>
                <w:color w:val="333333"/>
              </w:rPr>
              <w:t>____________________________</w:t>
            </w:r>
          </w:p>
        </w:tc>
      </w:tr>
      <w:tr w:rsidR="00B54F86" w14:paraId="7F61EE5F" w14:textId="77777777" w:rsidTr="006D579C">
        <w:tc>
          <w:tcPr>
            <w:tcW w:w="4900" w:type="dxa"/>
            <w:tcBorders>
              <w:top w:val="single" w:sz="4" w:space="0" w:color="D9D1C3"/>
              <w:left w:val="single" w:sz="4" w:space="0" w:color="D9D1C3"/>
              <w:bottom w:val="single" w:sz="4" w:space="0" w:color="D9D1C3"/>
              <w:right w:val="single" w:sz="4" w:space="0" w:color="D9D1C3"/>
            </w:tcBorders>
            <w:shd w:val="clear" w:color="auto" w:fill="FFFFFF"/>
            <w:tcMar>
              <w:top w:w="100" w:type="dxa"/>
              <w:left w:w="120" w:type="dxa"/>
              <w:bottom w:w="100" w:type="dxa"/>
              <w:right w:w="120" w:type="dxa"/>
            </w:tcMar>
          </w:tcPr>
          <w:p w14:paraId="61B4B5B1" w14:textId="77777777" w:rsidR="00B54F86" w:rsidRDefault="00000000">
            <w:pPr>
              <w:spacing w:after="40"/>
            </w:pPr>
            <w:r>
              <w:rPr>
                <w:b/>
                <w:color w:val="494E52"/>
                <w:sz w:val="21"/>
              </w:rPr>
              <w:t>Second visit needed?</w:t>
            </w:r>
            <w:r>
              <w:br/>
            </w:r>
            <w:r>
              <w:rPr>
                <w:color w:val="333333"/>
              </w:rPr>
              <w:t>____________________________</w:t>
            </w:r>
          </w:p>
        </w:tc>
        <w:tc>
          <w:tcPr>
            <w:tcW w:w="5355" w:type="dxa"/>
            <w:tcBorders>
              <w:top w:val="single" w:sz="4" w:space="0" w:color="D9D1C3"/>
              <w:left w:val="single" w:sz="4" w:space="0" w:color="D9D1C3"/>
              <w:bottom w:val="single" w:sz="4" w:space="0" w:color="D9D1C3"/>
              <w:right w:val="single" w:sz="4" w:space="0" w:color="D9D1C3"/>
            </w:tcBorders>
            <w:shd w:val="clear" w:color="auto" w:fill="FFFFFF"/>
            <w:tcMar>
              <w:top w:w="100" w:type="dxa"/>
              <w:left w:w="120" w:type="dxa"/>
              <w:bottom w:w="100" w:type="dxa"/>
              <w:right w:w="120" w:type="dxa"/>
            </w:tcMar>
          </w:tcPr>
          <w:p w14:paraId="6CAB36CB" w14:textId="77777777" w:rsidR="00B54F86" w:rsidRDefault="00000000">
            <w:pPr>
              <w:spacing w:after="40"/>
            </w:pPr>
            <w:r>
              <w:rPr>
                <w:b/>
                <w:color w:val="494E52"/>
                <w:sz w:val="21"/>
              </w:rPr>
              <w:t>Decision impact:</w:t>
            </w:r>
            <w:r>
              <w:br/>
            </w:r>
            <w:r>
              <w:rPr>
                <w:color w:val="333333"/>
              </w:rPr>
              <w:t>____________________________</w:t>
            </w:r>
          </w:p>
        </w:tc>
      </w:tr>
    </w:tbl>
    <w:p w14:paraId="6B02B09D" w14:textId="77777777" w:rsidR="00B54F86" w:rsidRDefault="00000000">
      <w:pPr>
        <w:pBdr>
          <w:bottom w:val="single" w:sz="8" w:space="4" w:color="B39561"/>
        </w:pBdr>
        <w:spacing w:before="240" w:after="80"/>
      </w:pPr>
      <w:r>
        <w:rPr>
          <w:b/>
          <w:color w:val="373D41"/>
          <w:sz w:val="30"/>
        </w:rPr>
        <w:t>Fall Prevention and Flooring</w:t>
      </w:r>
    </w:p>
    <w:tbl>
      <w:tblPr>
        <w:tblW w:w="10255" w:type="dxa"/>
        <w:tblLayout w:type="fixed"/>
        <w:tblLook w:val="04A0" w:firstRow="1" w:lastRow="0" w:firstColumn="1" w:lastColumn="0" w:noHBand="0" w:noVBand="1"/>
      </w:tblPr>
      <w:tblGrid>
        <w:gridCol w:w="776"/>
        <w:gridCol w:w="5755"/>
        <w:gridCol w:w="3724"/>
      </w:tblGrid>
      <w:tr w:rsidR="00B54F86" w14:paraId="25CB02DD" w14:textId="77777777" w:rsidTr="006D579C">
        <w:tc>
          <w:tcPr>
            <w:tcW w:w="776"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613E6BD9" w14:textId="77777777" w:rsidR="00B54F86" w:rsidRDefault="00000000">
            <w:pPr>
              <w:jc w:val="center"/>
            </w:pPr>
            <w:r>
              <w:rPr>
                <w:b/>
                <w:color w:val="FFFFFF"/>
                <w:sz w:val="22"/>
              </w:rPr>
              <w:t>Done</w:t>
            </w:r>
          </w:p>
        </w:tc>
        <w:tc>
          <w:tcPr>
            <w:tcW w:w="5755"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32BC4491" w14:textId="77777777" w:rsidR="00B54F86" w:rsidRDefault="00000000">
            <w:r>
              <w:rPr>
                <w:b/>
                <w:color w:val="FFFFFF"/>
                <w:sz w:val="22"/>
              </w:rPr>
              <w:t>Safety item</w:t>
            </w:r>
          </w:p>
        </w:tc>
        <w:tc>
          <w:tcPr>
            <w:tcW w:w="3724"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7B9F3541" w14:textId="77777777" w:rsidR="00B54F86" w:rsidRDefault="00000000">
            <w:r>
              <w:rPr>
                <w:b/>
                <w:color w:val="FFFFFF"/>
                <w:sz w:val="22"/>
              </w:rPr>
              <w:t>Notes / follow-up</w:t>
            </w:r>
          </w:p>
        </w:tc>
      </w:tr>
      <w:tr w:rsidR="00B54F86" w14:paraId="6B6E2C74"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839A2B0"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62321F0" w14:textId="77777777" w:rsidR="00B54F86" w:rsidRDefault="00000000">
            <w:pPr>
              <w:spacing w:after="0"/>
            </w:pPr>
            <w:r>
              <w:rPr>
                <w:color w:val="333333"/>
              </w:rPr>
              <w:t>Bathtub and shower floors have slip-resistant mats, strips or flooring in good condition</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CD9D286" w14:textId="77777777" w:rsidR="00B54F86" w:rsidRDefault="00000000">
            <w:r>
              <w:rPr>
                <w:color w:val="555555"/>
              </w:rPr>
              <w:t>____________________</w:t>
            </w:r>
          </w:p>
        </w:tc>
      </w:tr>
      <w:tr w:rsidR="00B54F86" w14:paraId="3C4FCDB5"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CAC4CCE" w14:textId="77777777" w:rsidR="00B54F86" w:rsidRDefault="00000000">
            <w:pPr>
              <w:jc w:val="center"/>
            </w:pPr>
            <w:r>
              <w:rPr>
                <w:color w:val="373D41"/>
              </w:rPr>
              <w:lastRenderedPageBreak/>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90B85FA" w14:textId="77777777" w:rsidR="00B54F86" w:rsidRDefault="00000000">
            <w:pPr>
              <w:spacing w:after="0"/>
            </w:pPr>
            <w:r>
              <w:rPr>
                <w:color w:val="333333"/>
              </w:rPr>
              <w:t>Flooring throughout hallways and common areas observed for condition and trip hazards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A1FAD7F" w14:textId="77777777" w:rsidR="00B54F86" w:rsidRDefault="00000000">
            <w:r>
              <w:rPr>
                <w:color w:val="555555"/>
              </w:rPr>
              <w:t>____________________</w:t>
            </w:r>
          </w:p>
        </w:tc>
      </w:tr>
      <w:tr w:rsidR="00B54F86" w14:paraId="36F8DD0D"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C937A29"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0C255D5" w14:textId="77777777" w:rsidR="00B54F86" w:rsidRDefault="00000000">
            <w:pPr>
              <w:spacing w:after="0"/>
            </w:pPr>
            <w:r>
              <w:rPr>
                <w:color w:val="333333"/>
              </w:rPr>
              <w:t>No large rugs, runners or loose mats observed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A63852C" w14:textId="77777777" w:rsidR="00B54F86" w:rsidRDefault="00000000">
            <w:r>
              <w:rPr>
                <w:color w:val="555555"/>
              </w:rPr>
              <w:t>____________________</w:t>
            </w:r>
          </w:p>
        </w:tc>
      </w:tr>
      <w:tr w:rsidR="00B54F86" w14:paraId="3394B51C"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444FD10"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5AD1146" w14:textId="77777777" w:rsidR="00B54F86" w:rsidRDefault="00000000">
            <w:pPr>
              <w:spacing w:after="0"/>
            </w:pPr>
            <w:r>
              <w:rPr>
                <w:color w:val="333333"/>
              </w:rPr>
              <w:t>Handrails or appropriate support features present where needed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B7C88B1" w14:textId="77777777" w:rsidR="00B54F86" w:rsidRDefault="00000000">
            <w:r>
              <w:rPr>
                <w:color w:val="555555"/>
              </w:rPr>
              <w:t>____________________</w:t>
            </w:r>
          </w:p>
        </w:tc>
      </w:tr>
      <w:tr w:rsidR="00B54F86" w14:paraId="7C3F603B"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AF4BF99"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A6734E9" w14:textId="77777777" w:rsidR="00B54F86" w:rsidRDefault="00000000">
            <w:pPr>
              <w:spacing w:after="0"/>
            </w:pPr>
            <w:r>
              <w:rPr>
                <w:color w:val="333333"/>
              </w:rPr>
              <w:t>Bathroom safety supports present where needed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465B0DF" w14:textId="77777777" w:rsidR="00B54F86" w:rsidRDefault="00000000">
            <w:r>
              <w:rPr>
                <w:color w:val="555555"/>
              </w:rPr>
              <w:t>____________________</w:t>
            </w:r>
          </w:p>
        </w:tc>
      </w:tr>
      <w:tr w:rsidR="00B54F86" w14:paraId="69184F9E"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65BB624"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7673C8D" w14:textId="77777777" w:rsidR="00B54F86" w:rsidRDefault="00000000">
            <w:pPr>
              <w:spacing w:after="0"/>
            </w:pPr>
            <w:r>
              <w:rPr>
                <w:color w:val="333333"/>
              </w:rPr>
              <w:t>Adequate lighting in all areas including overnight</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E8AACEA" w14:textId="77777777" w:rsidR="00B54F86" w:rsidRDefault="00000000">
            <w:r>
              <w:rPr>
                <w:color w:val="555555"/>
              </w:rPr>
              <w:t>____________________</w:t>
            </w:r>
          </w:p>
        </w:tc>
      </w:tr>
      <w:tr w:rsidR="00B54F86" w14:paraId="577CC878"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4B34C98"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D8E4826" w14:textId="77777777" w:rsidR="00B54F86" w:rsidRDefault="00000000">
            <w:pPr>
              <w:spacing w:after="0"/>
            </w:pPr>
            <w:r>
              <w:rPr>
                <w:color w:val="333333"/>
              </w:rPr>
              <w:t>Clear, unobstructed pathways throughout</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672A6FB" w14:textId="77777777" w:rsidR="00B54F86" w:rsidRDefault="00000000">
            <w:r>
              <w:rPr>
                <w:color w:val="555555"/>
              </w:rPr>
              <w:t>____________________</w:t>
            </w:r>
          </w:p>
        </w:tc>
      </w:tr>
      <w:tr w:rsidR="00B54F86" w14:paraId="251D4592"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92382E6"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261B38F" w14:textId="77777777" w:rsidR="00B54F86" w:rsidRDefault="00000000">
            <w:pPr>
              <w:spacing w:after="0"/>
            </w:pPr>
            <w:r>
              <w:rPr>
                <w:color w:val="333333"/>
              </w:rPr>
              <w:t>Fall risk assessment process explained specifically</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9322E0B" w14:textId="77777777" w:rsidR="00B54F86" w:rsidRDefault="00000000">
            <w:r>
              <w:rPr>
                <w:color w:val="555555"/>
              </w:rPr>
              <w:t>____________________</w:t>
            </w:r>
          </w:p>
        </w:tc>
      </w:tr>
      <w:tr w:rsidR="00B54F86" w14:paraId="5389E7C5"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F02C941"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8EFACEF" w14:textId="77777777" w:rsidR="00B54F86" w:rsidRDefault="00000000">
            <w:pPr>
              <w:spacing w:after="0"/>
            </w:pPr>
            <w:r>
              <w:rPr>
                <w:color w:val="333333"/>
              </w:rPr>
              <w:t>Fall documentation and family notification process explained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DCA436F" w14:textId="77777777" w:rsidR="00B54F86" w:rsidRDefault="00000000">
            <w:r>
              <w:rPr>
                <w:color w:val="555555"/>
              </w:rPr>
              <w:t>____________________</w:t>
            </w:r>
          </w:p>
        </w:tc>
      </w:tr>
      <w:tr w:rsidR="00B54F86" w14:paraId="5775549C" w14:textId="77777777" w:rsidTr="006D579C">
        <w:tc>
          <w:tcPr>
            <w:tcW w:w="10255" w:type="dxa"/>
            <w:gridSpan w:val="3"/>
            <w:tcBorders>
              <w:top w:val="single" w:sz="4" w:space="0" w:color="D9D1C3"/>
              <w:left w:val="single" w:sz="4" w:space="0" w:color="D9D1C3"/>
              <w:bottom w:val="single" w:sz="4" w:space="0" w:color="D9D1C3"/>
              <w:right w:val="single" w:sz="4" w:space="0" w:color="D9D1C3"/>
            </w:tcBorders>
            <w:shd w:val="clear" w:color="auto" w:fill="F7F5F0"/>
            <w:tcMar>
              <w:top w:w="110" w:type="dxa"/>
              <w:left w:w="120" w:type="dxa"/>
              <w:bottom w:w="130" w:type="dxa"/>
              <w:right w:w="120" w:type="dxa"/>
            </w:tcMar>
          </w:tcPr>
          <w:p w14:paraId="6C8D4083" w14:textId="77777777" w:rsidR="00B54F86" w:rsidRDefault="00000000">
            <w:r>
              <w:rPr>
                <w:b/>
                <w:color w:val="373D41"/>
              </w:rPr>
              <w:t>Section notes / follow-up needed:</w:t>
            </w:r>
          </w:p>
          <w:p w14:paraId="0FFC271E" w14:textId="7758E1EC" w:rsidR="00B54F86" w:rsidRDefault="00000000" w:rsidP="006D579C">
            <w:r>
              <w:rPr>
                <w:color w:val="555555"/>
              </w:rPr>
              <w:t>______________________________________________________________________________________________________________________________________________________</w:t>
            </w:r>
          </w:p>
        </w:tc>
      </w:tr>
    </w:tbl>
    <w:p w14:paraId="4B3BC3AE" w14:textId="77777777" w:rsidR="00B54F86" w:rsidRDefault="00000000">
      <w:pPr>
        <w:pBdr>
          <w:bottom w:val="single" w:sz="8" w:space="4" w:color="B39561"/>
        </w:pBdr>
        <w:spacing w:before="240" w:after="80"/>
      </w:pPr>
      <w:r>
        <w:rPr>
          <w:b/>
          <w:color w:val="373D41"/>
          <w:sz w:val="30"/>
        </w:rPr>
        <w:t>Medication Support</w:t>
      </w:r>
    </w:p>
    <w:tbl>
      <w:tblPr>
        <w:tblW w:w="10255" w:type="dxa"/>
        <w:tblLayout w:type="fixed"/>
        <w:tblLook w:val="04A0" w:firstRow="1" w:lastRow="0" w:firstColumn="1" w:lastColumn="0" w:noHBand="0" w:noVBand="1"/>
      </w:tblPr>
      <w:tblGrid>
        <w:gridCol w:w="776"/>
        <w:gridCol w:w="5755"/>
        <w:gridCol w:w="3724"/>
      </w:tblGrid>
      <w:tr w:rsidR="00B54F86" w14:paraId="38FB992F" w14:textId="77777777" w:rsidTr="006D579C">
        <w:tc>
          <w:tcPr>
            <w:tcW w:w="776"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4ECED056" w14:textId="77777777" w:rsidR="00B54F86" w:rsidRDefault="00000000">
            <w:pPr>
              <w:jc w:val="center"/>
            </w:pPr>
            <w:r>
              <w:rPr>
                <w:b/>
                <w:color w:val="FFFFFF"/>
                <w:sz w:val="22"/>
              </w:rPr>
              <w:t>Done</w:t>
            </w:r>
          </w:p>
        </w:tc>
        <w:tc>
          <w:tcPr>
            <w:tcW w:w="5755"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6F1B632F" w14:textId="77777777" w:rsidR="00B54F86" w:rsidRDefault="00000000">
            <w:r>
              <w:rPr>
                <w:b/>
                <w:color w:val="FFFFFF"/>
                <w:sz w:val="22"/>
              </w:rPr>
              <w:t>Safety item</w:t>
            </w:r>
          </w:p>
        </w:tc>
        <w:tc>
          <w:tcPr>
            <w:tcW w:w="3724"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08B8EA27" w14:textId="77777777" w:rsidR="00B54F86" w:rsidRDefault="00000000">
            <w:r>
              <w:rPr>
                <w:b/>
                <w:color w:val="FFFFFF"/>
                <w:sz w:val="22"/>
              </w:rPr>
              <w:t>Notes / follow-up</w:t>
            </w:r>
          </w:p>
        </w:tc>
      </w:tr>
      <w:tr w:rsidR="00B54F86" w14:paraId="5791E43B"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73070B3"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8604797" w14:textId="77777777" w:rsidR="00B54F86" w:rsidRDefault="00000000">
            <w:pPr>
              <w:spacing w:after="0"/>
            </w:pPr>
            <w:r>
              <w:rPr>
                <w:color w:val="333333"/>
              </w:rPr>
              <w:t>Medications stored securely and inaccessible to other residents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0A7270C" w14:textId="77777777" w:rsidR="00B54F86" w:rsidRDefault="00000000">
            <w:r>
              <w:rPr>
                <w:color w:val="555555"/>
              </w:rPr>
              <w:t>____________________</w:t>
            </w:r>
          </w:p>
        </w:tc>
      </w:tr>
      <w:tr w:rsidR="00B54F86" w14:paraId="684D9E43"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2ED826E"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CB16504" w14:textId="77777777" w:rsidR="00B54F86" w:rsidRDefault="00000000">
            <w:pPr>
              <w:spacing w:after="0"/>
            </w:pPr>
            <w:r>
              <w:rPr>
                <w:color w:val="333333"/>
              </w:rPr>
              <w:t>Medication assistance documentation process explained specifically</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C7D26FC" w14:textId="77777777" w:rsidR="00B54F86" w:rsidRDefault="00000000">
            <w:r>
              <w:rPr>
                <w:color w:val="555555"/>
              </w:rPr>
              <w:t>____________________</w:t>
            </w:r>
          </w:p>
        </w:tc>
      </w:tr>
      <w:tr w:rsidR="00B54F86" w14:paraId="6ED1AB8C"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4BD4EFA"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D8B901A" w14:textId="77777777" w:rsidR="00B54F86" w:rsidRDefault="00000000">
            <w:pPr>
              <w:spacing w:after="0"/>
            </w:pPr>
            <w:r>
              <w:rPr>
                <w:color w:val="333333"/>
              </w:rPr>
              <w:t>Documentation of medication assistance interactions confirmed according to facility policy</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E2439FF" w14:textId="77777777" w:rsidR="00B54F86" w:rsidRDefault="00000000">
            <w:r>
              <w:rPr>
                <w:color w:val="555555"/>
              </w:rPr>
              <w:t>____________________</w:t>
            </w:r>
          </w:p>
        </w:tc>
      </w:tr>
      <w:tr w:rsidR="00B54F86" w14:paraId="66EA677F"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CAF17BC" w14:textId="77777777" w:rsidR="00B54F86" w:rsidRDefault="00000000">
            <w:pPr>
              <w:jc w:val="center"/>
            </w:pPr>
            <w:r>
              <w:rPr>
                <w:color w:val="373D41"/>
              </w:rPr>
              <w:lastRenderedPageBreak/>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42E8D7E" w14:textId="77777777" w:rsidR="00B54F86" w:rsidRDefault="00000000">
            <w:pPr>
              <w:spacing w:after="0"/>
            </w:pPr>
            <w:r>
              <w:rPr>
                <w:color w:val="333333"/>
              </w:rPr>
              <w:t>Protocol for missed doses and errors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8F700E6" w14:textId="77777777" w:rsidR="00B54F86" w:rsidRDefault="00000000">
            <w:r>
              <w:rPr>
                <w:color w:val="555555"/>
              </w:rPr>
              <w:t>____________________</w:t>
            </w:r>
          </w:p>
        </w:tc>
      </w:tr>
      <w:tr w:rsidR="00B54F86" w14:paraId="66D89302"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9915B36"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8650BEB" w14:textId="77777777" w:rsidR="00B54F86" w:rsidRDefault="00000000">
            <w:pPr>
              <w:spacing w:after="0"/>
            </w:pPr>
            <w:r>
              <w:rPr>
                <w:color w:val="333333"/>
              </w:rPr>
              <w:t>Refrigerated and controlled substance storage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7872665" w14:textId="77777777" w:rsidR="00B54F86" w:rsidRDefault="00000000">
            <w:r>
              <w:rPr>
                <w:color w:val="555555"/>
              </w:rPr>
              <w:t>____________________</w:t>
            </w:r>
          </w:p>
        </w:tc>
      </w:tr>
      <w:tr w:rsidR="00B54F86" w14:paraId="763EFB4D"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D8C94E9"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53978AD" w14:textId="77777777" w:rsidR="00B54F86" w:rsidRDefault="00000000">
            <w:pPr>
              <w:spacing w:after="0"/>
            </w:pPr>
            <w:r>
              <w:rPr>
                <w:color w:val="333333"/>
              </w:rPr>
              <w:t>Physician contact list current and accessible to staff</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8D74A01" w14:textId="77777777" w:rsidR="00B54F86" w:rsidRDefault="00000000">
            <w:r>
              <w:rPr>
                <w:color w:val="555555"/>
              </w:rPr>
              <w:t>____________________</w:t>
            </w:r>
          </w:p>
        </w:tc>
      </w:tr>
      <w:tr w:rsidR="00B54F86" w14:paraId="5886C60F"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93BAB63"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12ADCE4" w14:textId="77777777" w:rsidR="00B54F86" w:rsidRDefault="00000000">
            <w:pPr>
              <w:spacing w:after="0"/>
            </w:pPr>
            <w:r>
              <w:rPr>
                <w:color w:val="333333"/>
              </w:rPr>
              <w:t>For dementia residents: behavioral medication decision-making and documentation process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468EE32" w14:textId="77777777" w:rsidR="00B54F86" w:rsidRDefault="00000000">
            <w:r>
              <w:rPr>
                <w:color w:val="555555"/>
              </w:rPr>
              <w:t>____________________</w:t>
            </w:r>
          </w:p>
        </w:tc>
      </w:tr>
      <w:tr w:rsidR="00B54F86" w14:paraId="3D4BB78D" w14:textId="77777777" w:rsidTr="006D579C">
        <w:tc>
          <w:tcPr>
            <w:tcW w:w="10255" w:type="dxa"/>
            <w:gridSpan w:val="3"/>
            <w:tcBorders>
              <w:top w:val="single" w:sz="4" w:space="0" w:color="D9D1C3"/>
              <w:left w:val="single" w:sz="4" w:space="0" w:color="D9D1C3"/>
              <w:bottom w:val="single" w:sz="4" w:space="0" w:color="D9D1C3"/>
              <w:right w:val="single" w:sz="4" w:space="0" w:color="D9D1C3"/>
            </w:tcBorders>
            <w:shd w:val="clear" w:color="auto" w:fill="F7F5F0"/>
            <w:tcMar>
              <w:top w:w="110" w:type="dxa"/>
              <w:left w:w="120" w:type="dxa"/>
              <w:bottom w:w="130" w:type="dxa"/>
              <w:right w:w="120" w:type="dxa"/>
            </w:tcMar>
          </w:tcPr>
          <w:p w14:paraId="45691BBE" w14:textId="77777777" w:rsidR="00B54F86" w:rsidRDefault="00000000">
            <w:r>
              <w:rPr>
                <w:b/>
                <w:color w:val="373D41"/>
              </w:rPr>
              <w:t>Section notes / follow-up needed:</w:t>
            </w:r>
          </w:p>
          <w:p w14:paraId="5AF9D420" w14:textId="0327C13C" w:rsidR="00B54F86" w:rsidRDefault="00000000" w:rsidP="006D579C">
            <w:r>
              <w:rPr>
                <w:color w:val="555555"/>
              </w:rPr>
              <w:t>______________________________________________________________________________________________________________________________________________________</w:t>
            </w:r>
          </w:p>
        </w:tc>
      </w:tr>
    </w:tbl>
    <w:p w14:paraId="1CCD7397" w14:textId="77777777" w:rsidR="00B54F86" w:rsidRDefault="00000000">
      <w:pPr>
        <w:pBdr>
          <w:bottom w:val="single" w:sz="8" w:space="4" w:color="B39561"/>
        </w:pBdr>
        <w:spacing w:before="240" w:after="80"/>
      </w:pPr>
      <w:r>
        <w:rPr>
          <w:b/>
          <w:color w:val="373D41"/>
          <w:sz w:val="30"/>
        </w:rPr>
        <w:t>Emergency Preparedness</w:t>
      </w:r>
    </w:p>
    <w:tbl>
      <w:tblPr>
        <w:tblW w:w="10255" w:type="dxa"/>
        <w:tblLayout w:type="fixed"/>
        <w:tblLook w:val="04A0" w:firstRow="1" w:lastRow="0" w:firstColumn="1" w:lastColumn="0" w:noHBand="0" w:noVBand="1"/>
      </w:tblPr>
      <w:tblGrid>
        <w:gridCol w:w="776"/>
        <w:gridCol w:w="5755"/>
        <w:gridCol w:w="3724"/>
      </w:tblGrid>
      <w:tr w:rsidR="00B54F86" w14:paraId="3DD65E95" w14:textId="77777777" w:rsidTr="006D579C">
        <w:tc>
          <w:tcPr>
            <w:tcW w:w="776"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10D839C1" w14:textId="77777777" w:rsidR="00B54F86" w:rsidRDefault="00000000">
            <w:pPr>
              <w:jc w:val="center"/>
            </w:pPr>
            <w:r>
              <w:rPr>
                <w:b/>
                <w:color w:val="FFFFFF"/>
                <w:sz w:val="22"/>
              </w:rPr>
              <w:t>Done</w:t>
            </w:r>
          </w:p>
        </w:tc>
        <w:tc>
          <w:tcPr>
            <w:tcW w:w="5755"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522C690B" w14:textId="77777777" w:rsidR="00B54F86" w:rsidRDefault="00000000">
            <w:r>
              <w:rPr>
                <w:b/>
                <w:color w:val="FFFFFF"/>
                <w:sz w:val="22"/>
              </w:rPr>
              <w:t>Safety item</w:t>
            </w:r>
          </w:p>
        </w:tc>
        <w:tc>
          <w:tcPr>
            <w:tcW w:w="3724"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0CC6B33A" w14:textId="77777777" w:rsidR="00B54F86" w:rsidRDefault="00000000">
            <w:r>
              <w:rPr>
                <w:b/>
                <w:color w:val="FFFFFF"/>
                <w:sz w:val="22"/>
              </w:rPr>
              <w:t>Notes / follow-up</w:t>
            </w:r>
          </w:p>
        </w:tc>
      </w:tr>
      <w:tr w:rsidR="00B54F86" w14:paraId="3E75E529"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3F761E7"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473CAB7" w14:textId="77777777" w:rsidR="00B54F86" w:rsidRDefault="00000000">
            <w:pPr>
              <w:spacing w:after="0"/>
            </w:pPr>
            <w:r>
              <w:rPr>
                <w:color w:val="333333"/>
              </w:rPr>
              <w:t>Emergency disaster and mass casualty plan on file; community asked to explain it and whether a summary is available</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9348242" w14:textId="77777777" w:rsidR="00B54F86" w:rsidRDefault="00000000">
            <w:r>
              <w:rPr>
                <w:color w:val="555555"/>
              </w:rPr>
              <w:t>____________________</w:t>
            </w:r>
          </w:p>
        </w:tc>
      </w:tr>
      <w:tr w:rsidR="00B54F86" w14:paraId="1D873C73"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BE51ECD"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FDB6E33" w14:textId="77777777" w:rsidR="00B54F86" w:rsidRDefault="00000000">
            <w:pPr>
              <w:spacing w:after="0"/>
            </w:pPr>
            <w:r>
              <w:rPr>
                <w:color w:val="333333"/>
              </w:rPr>
              <w:t>Date of most recent Emergency Disaster Plan review or update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01F5832" w14:textId="77777777" w:rsidR="00B54F86" w:rsidRDefault="00000000">
            <w:r>
              <w:rPr>
                <w:color w:val="555555"/>
              </w:rPr>
              <w:t>____________________</w:t>
            </w:r>
          </w:p>
        </w:tc>
      </w:tr>
      <w:tr w:rsidR="00B54F86" w14:paraId="03A17336"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826C9C9"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3182532" w14:textId="77777777" w:rsidR="00B54F86" w:rsidRDefault="00000000">
            <w:pPr>
              <w:spacing w:after="0"/>
            </w:pPr>
            <w:r>
              <w:rPr>
                <w:color w:val="333333"/>
              </w:rPr>
              <w:t>Evacuation routes clearly marked throughout the facility</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057CEB3" w14:textId="77777777" w:rsidR="00B54F86" w:rsidRDefault="00000000">
            <w:r>
              <w:rPr>
                <w:color w:val="555555"/>
              </w:rPr>
              <w:t>____________________</w:t>
            </w:r>
          </w:p>
        </w:tc>
      </w:tr>
      <w:tr w:rsidR="00B54F86" w14:paraId="4447A3D2"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3CD8B59"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F67C007" w14:textId="77777777" w:rsidR="00B54F86" w:rsidRDefault="00000000">
            <w:pPr>
              <w:spacing w:after="0"/>
            </w:pPr>
            <w:r>
              <w:rPr>
                <w:color w:val="333333"/>
              </w:rPr>
              <w:t>Wildfire evacuation plan specific to this community's location</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A3EBF8F" w14:textId="77777777" w:rsidR="00B54F86" w:rsidRDefault="00000000">
            <w:r>
              <w:rPr>
                <w:color w:val="555555"/>
              </w:rPr>
              <w:t>____________________</w:t>
            </w:r>
          </w:p>
        </w:tc>
      </w:tr>
      <w:tr w:rsidR="00B54F86" w14:paraId="7A5FC64B"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B648516"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A524FA5" w14:textId="77777777" w:rsidR="00B54F86" w:rsidRDefault="00000000">
            <w:pPr>
              <w:spacing w:after="0"/>
            </w:pPr>
            <w:r>
              <w:rPr>
                <w:color w:val="333333"/>
              </w:rPr>
              <w:t>Wildfire plan accounts for I-5 corridor and road closure scenarios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2C63EB0" w14:textId="77777777" w:rsidR="00B54F86" w:rsidRDefault="00000000">
            <w:r>
              <w:rPr>
                <w:color w:val="555555"/>
              </w:rPr>
              <w:t>____________________</w:t>
            </w:r>
          </w:p>
        </w:tc>
      </w:tr>
      <w:tr w:rsidR="00B54F86" w14:paraId="41F88C28"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7471BB7"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DFF07B0" w14:textId="77777777" w:rsidR="00B54F86" w:rsidRDefault="00000000">
            <w:pPr>
              <w:spacing w:after="0"/>
            </w:pPr>
            <w:r>
              <w:rPr>
                <w:color w:val="333333"/>
              </w:rPr>
              <w:t>Evacuation protocols for residents with mobility limitations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BD69400" w14:textId="77777777" w:rsidR="00B54F86" w:rsidRDefault="00000000">
            <w:r>
              <w:rPr>
                <w:color w:val="555555"/>
              </w:rPr>
              <w:t>____________________</w:t>
            </w:r>
          </w:p>
        </w:tc>
      </w:tr>
      <w:tr w:rsidR="00B54F86" w14:paraId="35EB0117"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725B14C"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C0F977C" w14:textId="77777777" w:rsidR="00B54F86" w:rsidRDefault="00000000">
            <w:pPr>
              <w:spacing w:after="0"/>
            </w:pPr>
            <w:r>
              <w:rPr>
                <w:color w:val="333333"/>
              </w:rPr>
              <w:t>Evacuation protocols for residents with dementia</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D335905" w14:textId="77777777" w:rsidR="00B54F86" w:rsidRDefault="00000000">
            <w:r>
              <w:rPr>
                <w:color w:val="555555"/>
              </w:rPr>
              <w:t>____________________</w:t>
            </w:r>
          </w:p>
        </w:tc>
      </w:tr>
      <w:tr w:rsidR="00B54F86" w14:paraId="760202E7"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39594F8" w14:textId="77777777" w:rsidR="00B54F86" w:rsidRDefault="00000000">
            <w:pPr>
              <w:jc w:val="center"/>
            </w:pPr>
            <w:r>
              <w:rPr>
                <w:color w:val="373D41"/>
              </w:rPr>
              <w:lastRenderedPageBreak/>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C8097C0" w14:textId="77777777" w:rsidR="00B54F86" w:rsidRDefault="00000000">
            <w:pPr>
              <w:spacing w:after="0"/>
            </w:pPr>
            <w:r>
              <w:rPr>
                <w:color w:val="333333"/>
              </w:rPr>
              <w:t>Earthquake preparedness protocol included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C4AA0A8" w14:textId="77777777" w:rsidR="00B54F86" w:rsidRDefault="00000000">
            <w:r>
              <w:rPr>
                <w:color w:val="555555"/>
              </w:rPr>
              <w:t>____________________</w:t>
            </w:r>
          </w:p>
        </w:tc>
      </w:tr>
      <w:tr w:rsidR="00B54F86" w14:paraId="7812C66B"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63648C3"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B922999" w14:textId="77777777" w:rsidR="00B54F86" w:rsidRDefault="00000000">
            <w:pPr>
              <w:spacing w:after="0"/>
            </w:pPr>
            <w:r>
              <w:rPr>
                <w:color w:val="333333"/>
              </w:rPr>
              <w:t>Power outage management plan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152945F" w14:textId="77777777" w:rsidR="00B54F86" w:rsidRDefault="00000000">
            <w:r>
              <w:rPr>
                <w:color w:val="555555"/>
              </w:rPr>
              <w:t>____________________</w:t>
            </w:r>
          </w:p>
        </w:tc>
      </w:tr>
      <w:tr w:rsidR="00B54F86" w14:paraId="42B31706"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352E2C6"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DD268A0" w14:textId="77777777" w:rsidR="00B54F86" w:rsidRDefault="00000000">
            <w:pPr>
              <w:spacing w:after="0"/>
            </w:pPr>
            <w:r>
              <w:rPr>
                <w:color w:val="333333"/>
              </w:rPr>
              <w:t>Most recent emergency drill date and content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C04796D" w14:textId="77777777" w:rsidR="00B54F86" w:rsidRDefault="00000000">
            <w:r>
              <w:rPr>
                <w:color w:val="555555"/>
              </w:rPr>
              <w:t>____________________</w:t>
            </w:r>
          </w:p>
        </w:tc>
      </w:tr>
      <w:tr w:rsidR="00B54F86" w14:paraId="4BCD46D3" w14:textId="77777777" w:rsidTr="006D579C">
        <w:tc>
          <w:tcPr>
            <w:tcW w:w="10255" w:type="dxa"/>
            <w:gridSpan w:val="3"/>
            <w:tcBorders>
              <w:top w:val="single" w:sz="4" w:space="0" w:color="D9D1C3"/>
              <w:left w:val="single" w:sz="4" w:space="0" w:color="D9D1C3"/>
              <w:bottom w:val="single" w:sz="4" w:space="0" w:color="D9D1C3"/>
              <w:right w:val="single" w:sz="4" w:space="0" w:color="D9D1C3"/>
            </w:tcBorders>
            <w:shd w:val="clear" w:color="auto" w:fill="F7F5F0"/>
            <w:tcMar>
              <w:top w:w="110" w:type="dxa"/>
              <w:left w:w="120" w:type="dxa"/>
              <w:bottom w:w="130" w:type="dxa"/>
              <w:right w:w="120" w:type="dxa"/>
            </w:tcMar>
          </w:tcPr>
          <w:p w14:paraId="6B872582" w14:textId="77777777" w:rsidR="00B54F86" w:rsidRDefault="00000000">
            <w:r>
              <w:rPr>
                <w:b/>
                <w:color w:val="373D41"/>
              </w:rPr>
              <w:t>Section notes / follow-up needed:</w:t>
            </w:r>
          </w:p>
          <w:p w14:paraId="12185DA5" w14:textId="43F7363A" w:rsidR="00B54F86" w:rsidRDefault="00000000">
            <w:r>
              <w:rPr>
                <w:color w:val="555555"/>
              </w:rPr>
              <w:t>______________________________________________________________________</w:t>
            </w:r>
            <w:r w:rsidR="006D579C">
              <w:rPr>
                <w:color w:val="555555"/>
              </w:rPr>
              <w:t>_</w:t>
            </w:r>
            <w:r>
              <w:rPr>
                <w:color w:val="555555"/>
              </w:rPr>
              <w:t>_______________________________________________________________________________</w:t>
            </w:r>
          </w:p>
        </w:tc>
      </w:tr>
    </w:tbl>
    <w:p w14:paraId="1D22FC39" w14:textId="77777777" w:rsidR="00B54F86" w:rsidRDefault="00000000">
      <w:pPr>
        <w:pBdr>
          <w:bottom w:val="single" w:sz="8" w:space="4" w:color="B39561"/>
        </w:pBdr>
        <w:spacing w:before="240" w:after="80"/>
      </w:pPr>
      <w:r>
        <w:rPr>
          <w:b/>
          <w:color w:val="373D41"/>
          <w:sz w:val="30"/>
        </w:rPr>
        <w:t>Fire Safety</w:t>
      </w:r>
    </w:p>
    <w:tbl>
      <w:tblPr>
        <w:tblW w:w="10255" w:type="dxa"/>
        <w:tblLayout w:type="fixed"/>
        <w:tblLook w:val="04A0" w:firstRow="1" w:lastRow="0" w:firstColumn="1" w:lastColumn="0" w:noHBand="0" w:noVBand="1"/>
      </w:tblPr>
      <w:tblGrid>
        <w:gridCol w:w="776"/>
        <w:gridCol w:w="5755"/>
        <w:gridCol w:w="3724"/>
      </w:tblGrid>
      <w:tr w:rsidR="00B54F86" w14:paraId="55832693" w14:textId="77777777" w:rsidTr="006D579C">
        <w:tc>
          <w:tcPr>
            <w:tcW w:w="776"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6232DBF0" w14:textId="77777777" w:rsidR="00B54F86" w:rsidRDefault="00000000">
            <w:pPr>
              <w:jc w:val="center"/>
            </w:pPr>
            <w:r>
              <w:rPr>
                <w:b/>
                <w:color w:val="FFFFFF"/>
                <w:sz w:val="22"/>
              </w:rPr>
              <w:t>Done</w:t>
            </w:r>
          </w:p>
        </w:tc>
        <w:tc>
          <w:tcPr>
            <w:tcW w:w="5755"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542C8018" w14:textId="77777777" w:rsidR="00B54F86" w:rsidRDefault="00000000">
            <w:r>
              <w:rPr>
                <w:b/>
                <w:color w:val="FFFFFF"/>
                <w:sz w:val="22"/>
              </w:rPr>
              <w:t>Safety item</w:t>
            </w:r>
          </w:p>
        </w:tc>
        <w:tc>
          <w:tcPr>
            <w:tcW w:w="3724"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4A3B06DD" w14:textId="77777777" w:rsidR="00B54F86" w:rsidRDefault="00000000">
            <w:r>
              <w:rPr>
                <w:b/>
                <w:color w:val="FFFFFF"/>
                <w:sz w:val="22"/>
              </w:rPr>
              <w:t>Notes / follow-up</w:t>
            </w:r>
          </w:p>
        </w:tc>
      </w:tr>
      <w:tr w:rsidR="00B54F86" w14:paraId="30825B30"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36BAA86"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4799757" w14:textId="77777777" w:rsidR="00B54F86" w:rsidRDefault="00000000">
            <w:pPr>
              <w:spacing w:after="0"/>
            </w:pPr>
            <w:r>
              <w:rPr>
                <w:color w:val="333333"/>
              </w:rPr>
              <w:t>Smoke detectors visible in resident rooms, hallways and common areas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7AFDB70" w14:textId="77777777" w:rsidR="00B54F86" w:rsidRDefault="00000000">
            <w:r>
              <w:rPr>
                <w:color w:val="555555"/>
              </w:rPr>
              <w:t>____________________</w:t>
            </w:r>
          </w:p>
        </w:tc>
      </w:tr>
      <w:tr w:rsidR="00B54F86" w14:paraId="218C2047"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3F111E3"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247F5F4" w14:textId="77777777" w:rsidR="00B54F86" w:rsidRDefault="00000000">
            <w:pPr>
              <w:spacing w:after="0"/>
            </w:pPr>
            <w:r>
              <w:rPr>
                <w:color w:val="333333"/>
              </w:rPr>
              <w:t>Fire extinguishers present with current inspection tags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DB345DE" w14:textId="77777777" w:rsidR="00B54F86" w:rsidRDefault="00000000">
            <w:r>
              <w:rPr>
                <w:color w:val="555555"/>
              </w:rPr>
              <w:t>____________________</w:t>
            </w:r>
          </w:p>
        </w:tc>
      </w:tr>
      <w:tr w:rsidR="00B54F86" w14:paraId="0F7796D9"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7BF1A57"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9622737" w14:textId="77777777" w:rsidR="00B54F86" w:rsidRDefault="00000000">
            <w:pPr>
              <w:spacing w:after="0"/>
            </w:pPr>
            <w:r>
              <w:rPr>
                <w:color w:val="333333"/>
              </w:rPr>
              <w:t>Emergency exit signs illuminated and clearly visible</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58737E1" w14:textId="77777777" w:rsidR="00B54F86" w:rsidRDefault="00000000">
            <w:r>
              <w:rPr>
                <w:color w:val="555555"/>
              </w:rPr>
              <w:t>____________________</w:t>
            </w:r>
          </w:p>
        </w:tc>
      </w:tr>
      <w:tr w:rsidR="00B54F86" w14:paraId="2316A0D2"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9E2A9B7"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795DC1A" w14:textId="77777777" w:rsidR="00B54F86" w:rsidRDefault="00000000">
            <w:pPr>
              <w:spacing w:after="0"/>
            </w:pPr>
            <w:r>
              <w:rPr>
                <w:color w:val="333333"/>
              </w:rPr>
              <w:t>Most recent local fire clearance or inspection date and outcome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B29866C" w14:textId="77777777" w:rsidR="00B54F86" w:rsidRDefault="00000000">
            <w:r>
              <w:rPr>
                <w:color w:val="555555"/>
              </w:rPr>
              <w:t>____________________</w:t>
            </w:r>
          </w:p>
        </w:tc>
      </w:tr>
      <w:tr w:rsidR="00B54F86" w14:paraId="6CCE8D9E"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6246BFC"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E4F7844" w14:textId="77777777" w:rsidR="00B54F86" w:rsidRDefault="00000000">
            <w:pPr>
              <w:spacing w:after="0"/>
            </w:pPr>
            <w:r>
              <w:rPr>
                <w:color w:val="333333"/>
              </w:rPr>
              <w:t>Firearm policy disclosed in admission agreement per Health and Safety Code Section 1569.282</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9C59AC0" w14:textId="77777777" w:rsidR="00B54F86" w:rsidRDefault="00000000">
            <w:r>
              <w:rPr>
                <w:color w:val="555555"/>
              </w:rPr>
              <w:t>____________________</w:t>
            </w:r>
          </w:p>
        </w:tc>
      </w:tr>
      <w:tr w:rsidR="00B54F86" w14:paraId="46E6BF4F"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B1BC662"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3966B4E" w14:textId="77777777" w:rsidR="00B54F86" w:rsidRDefault="00000000">
            <w:pPr>
              <w:spacing w:after="0"/>
            </w:pPr>
            <w:r>
              <w:rPr>
                <w:color w:val="333333"/>
              </w:rPr>
              <w:t>No open flames or prohibited heating devices observed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C9F50AD" w14:textId="77777777" w:rsidR="00B54F86" w:rsidRDefault="00000000">
            <w:r>
              <w:rPr>
                <w:color w:val="555555"/>
              </w:rPr>
              <w:t>____________________</w:t>
            </w:r>
          </w:p>
        </w:tc>
      </w:tr>
      <w:tr w:rsidR="00B54F86" w14:paraId="7D23E941"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D4617F6"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511FF2D" w14:textId="77777777" w:rsidR="00B54F86" w:rsidRDefault="00000000">
            <w:pPr>
              <w:spacing w:after="0"/>
            </w:pPr>
            <w:r>
              <w:rPr>
                <w:color w:val="333333"/>
              </w:rPr>
              <w:t>Kitchen and utility areas appear safely maintained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E772DC6" w14:textId="77777777" w:rsidR="00B54F86" w:rsidRDefault="00000000">
            <w:r>
              <w:rPr>
                <w:color w:val="555555"/>
              </w:rPr>
              <w:t>____________________</w:t>
            </w:r>
          </w:p>
        </w:tc>
      </w:tr>
      <w:tr w:rsidR="00B54F86" w14:paraId="68E10C1E" w14:textId="77777777" w:rsidTr="006D579C">
        <w:tc>
          <w:tcPr>
            <w:tcW w:w="10255" w:type="dxa"/>
            <w:gridSpan w:val="3"/>
            <w:tcBorders>
              <w:top w:val="single" w:sz="4" w:space="0" w:color="D9D1C3"/>
              <w:left w:val="single" w:sz="4" w:space="0" w:color="D9D1C3"/>
              <w:bottom w:val="single" w:sz="4" w:space="0" w:color="D9D1C3"/>
              <w:right w:val="single" w:sz="4" w:space="0" w:color="D9D1C3"/>
            </w:tcBorders>
            <w:shd w:val="clear" w:color="auto" w:fill="F7F5F0"/>
            <w:tcMar>
              <w:top w:w="110" w:type="dxa"/>
              <w:left w:w="120" w:type="dxa"/>
              <w:bottom w:w="130" w:type="dxa"/>
              <w:right w:w="120" w:type="dxa"/>
            </w:tcMar>
          </w:tcPr>
          <w:p w14:paraId="65B86B21" w14:textId="77777777" w:rsidR="00B54F86" w:rsidRDefault="00000000">
            <w:r>
              <w:rPr>
                <w:b/>
                <w:color w:val="373D41"/>
              </w:rPr>
              <w:t>Section notes / follow-up needed:</w:t>
            </w:r>
          </w:p>
          <w:p w14:paraId="740B1993" w14:textId="3FDED457" w:rsidR="00B54F86" w:rsidRDefault="00000000">
            <w:r>
              <w:rPr>
                <w:color w:val="555555"/>
              </w:rPr>
              <w:t>______________________________________________________________________________________________________________________________________________________</w:t>
            </w:r>
          </w:p>
        </w:tc>
      </w:tr>
    </w:tbl>
    <w:p w14:paraId="1C9AD482" w14:textId="77777777" w:rsidR="00B54F86" w:rsidRDefault="00000000">
      <w:pPr>
        <w:pBdr>
          <w:bottom w:val="single" w:sz="8" w:space="4" w:color="B39561"/>
        </w:pBdr>
        <w:spacing w:before="240" w:after="80"/>
      </w:pPr>
      <w:r>
        <w:rPr>
          <w:b/>
          <w:color w:val="373D41"/>
          <w:sz w:val="30"/>
        </w:rPr>
        <w:lastRenderedPageBreak/>
        <w:t>Staff Response and Overnight Safety</w:t>
      </w:r>
    </w:p>
    <w:tbl>
      <w:tblPr>
        <w:tblW w:w="10255" w:type="dxa"/>
        <w:tblLayout w:type="fixed"/>
        <w:tblLook w:val="04A0" w:firstRow="1" w:lastRow="0" w:firstColumn="1" w:lastColumn="0" w:noHBand="0" w:noVBand="1"/>
      </w:tblPr>
      <w:tblGrid>
        <w:gridCol w:w="776"/>
        <w:gridCol w:w="5755"/>
        <w:gridCol w:w="3724"/>
      </w:tblGrid>
      <w:tr w:rsidR="00B54F86" w14:paraId="61E17C52" w14:textId="77777777" w:rsidTr="006D579C">
        <w:tc>
          <w:tcPr>
            <w:tcW w:w="776"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7AD7517F" w14:textId="77777777" w:rsidR="00B54F86" w:rsidRDefault="00000000">
            <w:pPr>
              <w:jc w:val="center"/>
            </w:pPr>
            <w:r>
              <w:rPr>
                <w:b/>
                <w:color w:val="FFFFFF"/>
                <w:sz w:val="22"/>
              </w:rPr>
              <w:t>Done</w:t>
            </w:r>
          </w:p>
        </w:tc>
        <w:tc>
          <w:tcPr>
            <w:tcW w:w="5755"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315E5FE9" w14:textId="77777777" w:rsidR="00B54F86" w:rsidRDefault="00000000">
            <w:r>
              <w:rPr>
                <w:b/>
                <w:color w:val="FFFFFF"/>
                <w:sz w:val="22"/>
              </w:rPr>
              <w:t>Safety item</w:t>
            </w:r>
          </w:p>
        </w:tc>
        <w:tc>
          <w:tcPr>
            <w:tcW w:w="3724"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0C924158" w14:textId="77777777" w:rsidR="00B54F86" w:rsidRDefault="00000000">
            <w:r>
              <w:rPr>
                <w:b/>
                <w:color w:val="FFFFFF"/>
                <w:sz w:val="22"/>
              </w:rPr>
              <w:t>Notes / follow-up</w:t>
            </w:r>
          </w:p>
        </w:tc>
      </w:tr>
      <w:tr w:rsidR="00B54F86" w14:paraId="4ECDC479"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26B4E33"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9A3D066" w14:textId="77777777" w:rsidR="00B54F86" w:rsidRDefault="00000000">
            <w:pPr>
              <w:spacing w:after="0"/>
            </w:pPr>
            <w:r>
              <w:rPr>
                <w:color w:val="333333"/>
              </w:rPr>
              <w:t>Emergency call systems confirmed in all resident rooms and bathrooms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C7E92AC" w14:textId="77777777" w:rsidR="00B54F86" w:rsidRDefault="00000000">
            <w:r>
              <w:rPr>
                <w:color w:val="555555"/>
              </w:rPr>
              <w:t>____________________</w:t>
            </w:r>
          </w:p>
        </w:tc>
      </w:tr>
      <w:tr w:rsidR="00B54F86" w14:paraId="7AE95D3C"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6F736B0"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4F9EAE3" w14:textId="77777777" w:rsidR="00B54F86" w:rsidRDefault="00000000">
            <w:pPr>
              <w:spacing w:after="0"/>
            </w:pPr>
            <w:r>
              <w:rPr>
                <w:color w:val="333333"/>
              </w:rPr>
              <w:t>Response time to emergency calls confirmed: day, evening and overnight</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2B4BDFC" w14:textId="77777777" w:rsidR="00B54F86" w:rsidRDefault="00000000">
            <w:r>
              <w:rPr>
                <w:color w:val="555555"/>
              </w:rPr>
              <w:t>____________________</w:t>
            </w:r>
          </w:p>
        </w:tc>
      </w:tr>
      <w:tr w:rsidR="00B54F86" w14:paraId="6DDF9BF4"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5AACE31"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4B51054" w14:textId="77777777" w:rsidR="00B54F86" w:rsidRDefault="00000000">
            <w:pPr>
              <w:spacing w:after="0"/>
            </w:pPr>
            <w:r>
              <w:rPr>
                <w:color w:val="333333"/>
              </w:rPr>
              <w:t>Awake overnight staff presence and circumstances requiring awake-night staffing explained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1406140" w14:textId="77777777" w:rsidR="00B54F86" w:rsidRDefault="00000000">
            <w:r>
              <w:rPr>
                <w:color w:val="555555"/>
              </w:rPr>
              <w:t>____________________</w:t>
            </w:r>
          </w:p>
        </w:tc>
      </w:tr>
      <w:tr w:rsidR="00B54F86" w14:paraId="0551192F"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66ED953"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5941E64" w14:textId="77777777" w:rsidR="00B54F86" w:rsidRDefault="00000000">
            <w:pPr>
              <w:spacing w:after="0"/>
            </w:pPr>
            <w:r>
              <w:rPr>
                <w:color w:val="333333"/>
              </w:rPr>
              <w:t>Weekend staffing levels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E5EC8FB" w14:textId="77777777" w:rsidR="00B54F86" w:rsidRDefault="00000000">
            <w:r>
              <w:rPr>
                <w:color w:val="555555"/>
              </w:rPr>
              <w:t>____________________</w:t>
            </w:r>
          </w:p>
        </w:tc>
      </w:tr>
      <w:tr w:rsidR="00B54F86" w14:paraId="09C86DD1"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33FC4F1"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073131E" w14:textId="77777777" w:rsidR="00B54F86" w:rsidRDefault="00000000">
            <w:pPr>
              <w:spacing w:after="0"/>
            </w:pPr>
            <w:r>
              <w:rPr>
                <w:color w:val="333333"/>
              </w:rPr>
              <w:t>Absence coverage plan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9B116E7" w14:textId="77777777" w:rsidR="00B54F86" w:rsidRDefault="00000000">
            <w:r>
              <w:rPr>
                <w:color w:val="555555"/>
              </w:rPr>
              <w:t>____________________</w:t>
            </w:r>
          </w:p>
        </w:tc>
      </w:tr>
      <w:tr w:rsidR="00B54F86" w14:paraId="4F04531E"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929B2DB"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FBF63C8" w14:textId="77777777" w:rsidR="00B54F86" w:rsidRDefault="00000000">
            <w:pPr>
              <w:spacing w:after="0"/>
            </w:pPr>
            <w:r>
              <w:rPr>
                <w:color w:val="333333"/>
              </w:rPr>
              <w:t>Medical emergency protocol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C63E2E5" w14:textId="77777777" w:rsidR="00B54F86" w:rsidRDefault="00000000">
            <w:r>
              <w:rPr>
                <w:color w:val="555555"/>
              </w:rPr>
              <w:t>____________________</w:t>
            </w:r>
          </w:p>
        </w:tc>
      </w:tr>
      <w:tr w:rsidR="00B54F86" w14:paraId="21071B8C"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3F57D56"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BD64B79" w14:textId="77777777" w:rsidR="00B54F86" w:rsidRDefault="00000000">
            <w:pPr>
              <w:spacing w:after="0"/>
            </w:pPr>
            <w:r>
              <w:rPr>
                <w:color w:val="333333"/>
              </w:rPr>
              <w:t>Family notification for nighttime incidents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71A24EA" w14:textId="77777777" w:rsidR="00B54F86" w:rsidRDefault="00000000">
            <w:r>
              <w:rPr>
                <w:color w:val="555555"/>
              </w:rPr>
              <w:t>____________________</w:t>
            </w:r>
          </w:p>
        </w:tc>
      </w:tr>
      <w:tr w:rsidR="00B54F86" w14:paraId="71D5E32E"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8B88AF9"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AB84660" w14:textId="77777777" w:rsidR="00B54F86" w:rsidRDefault="00000000">
            <w:pPr>
              <w:spacing w:after="0"/>
            </w:pPr>
            <w:r>
              <w:rPr>
                <w:color w:val="333333"/>
              </w:rPr>
              <w:t>Proximity to nearest hospital or urgent care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A70BB80" w14:textId="77777777" w:rsidR="00B54F86" w:rsidRDefault="00000000">
            <w:r>
              <w:rPr>
                <w:color w:val="555555"/>
              </w:rPr>
              <w:t>____________________</w:t>
            </w:r>
          </w:p>
        </w:tc>
      </w:tr>
      <w:tr w:rsidR="00B54F86" w14:paraId="5C2B595B" w14:textId="77777777" w:rsidTr="006D579C">
        <w:tc>
          <w:tcPr>
            <w:tcW w:w="10255" w:type="dxa"/>
            <w:gridSpan w:val="3"/>
            <w:tcBorders>
              <w:top w:val="single" w:sz="4" w:space="0" w:color="D9D1C3"/>
              <w:left w:val="single" w:sz="4" w:space="0" w:color="D9D1C3"/>
              <w:bottom w:val="single" w:sz="4" w:space="0" w:color="D9D1C3"/>
              <w:right w:val="single" w:sz="4" w:space="0" w:color="D9D1C3"/>
            </w:tcBorders>
            <w:shd w:val="clear" w:color="auto" w:fill="F7F5F0"/>
            <w:tcMar>
              <w:top w:w="110" w:type="dxa"/>
              <w:left w:w="120" w:type="dxa"/>
              <w:bottom w:w="130" w:type="dxa"/>
              <w:right w:w="120" w:type="dxa"/>
            </w:tcMar>
          </w:tcPr>
          <w:p w14:paraId="35795911" w14:textId="77777777" w:rsidR="00B54F86" w:rsidRDefault="00000000">
            <w:r>
              <w:rPr>
                <w:b/>
                <w:color w:val="373D41"/>
              </w:rPr>
              <w:t>Section notes / follow-up needed:</w:t>
            </w:r>
          </w:p>
          <w:p w14:paraId="321EA1A1" w14:textId="1D916DE2" w:rsidR="00B54F86" w:rsidRDefault="00000000">
            <w:r>
              <w:rPr>
                <w:color w:val="555555"/>
              </w:rPr>
              <w:t>______________________________________________________________________________________________________________________________________________________</w:t>
            </w:r>
          </w:p>
        </w:tc>
      </w:tr>
    </w:tbl>
    <w:p w14:paraId="060FD6EC" w14:textId="77777777" w:rsidR="00B54F86" w:rsidRDefault="00000000">
      <w:pPr>
        <w:pBdr>
          <w:bottom w:val="single" w:sz="8" w:space="4" w:color="B39561"/>
        </w:pBdr>
        <w:spacing w:before="240" w:after="80"/>
      </w:pPr>
      <w:r>
        <w:rPr>
          <w:b/>
          <w:color w:val="373D41"/>
          <w:sz w:val="30"/>
        </w:rPr>
        <w:t>Resident Room and Bathroom Safety</w:t>
      </w:r>
    </w:p>
    <w:tbl>
      <w:tblPr>
        <w:tblW w:w="10255" w:type="dxa"/>
        <w:tblLayout w:type="fixed"/>
        <w:tblLook w:val="04A0" w:firstRow="1" w:lastRow="0" w:firstColumn="1" w:lastColumn="0" w:noHBand="0" w:noVBand="1"/>
      </w:tblPr>
      <w:tblGrid>
        <w:gridCol w:w="776"/>
        <w:gridCol w:w="5755"/>
        <w:gridCol w:w="3724"/>
      </w:tblGrid>
      <w:tr w:rsidR="00B54F86" w14:paraId="6C8A9331" w14:textId="77777777" w:rsidTr="006D579C">
        <w:tc>
          <w:tcPr>
            <w:tcW w:w="776"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28B4CD90" w14:textId="77777777" w:rsidR="00B54F86" w:rsidRDefault="00000000">
            <w:pPr>
              <w:jc w:val="center"/>
            </w:pPr>
            <w:r>
              <w:rPr>
                <w:b/>
                <w:color w:val="FFFFFF"/>
                <w:sz w:val="22"/>
              </w:rPr>
              <w:t>Done</w:t>
            </w:r>
          </w:p>
        </w:tc>
        <w:tc>
          <w:tcPr>
            <w:tcW w:w="5755"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3B3EDF23" w14:textId="77777777" w:rsidR="00B54F86" w:rsidRDefault="00000000">
            <w:r>
              <w:rPr>
                <w:b/>
                <w:color w:val="FFFFFF"/>
                <w:sz w:val="22"/>
              </w:rPr>
              <w:t>Safety item</w:t>
            </w:r>
          </w:p>
        </w:tc>
        <w:tc>
          <w:tcPr>
            <w:tcW w:w="3724"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760302AD" w14:textId="77777777" w:rsidR="00B54F86" w:rsidRDefault="00000000">
            <w:r>
              <w:rPr>
                <w:b/>
                <w:color w:val="FFFFFF"/>
                <w:sz w:val="22"/>
              </w:rPr>
              <w:t>Notes / follow-up</w:t>
            </w:r>
          </w:p>
        </w:tc>
      </w:tr>
      <w:tr w:rsidR="00B54F86" w14:paraId="3F3D04D3"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B3DB1D1"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8DB71E0" w14:textId="77777777" w:rsidR="00B54F86" w:rsidRDefault="00000000">
            <w:pPr>
              <w:spacing w:after="0"/>
            </w:pPr>
            <w:r>
              <w:rPr>
                <w:color w:val="333333"/>
              </w:rPr>
              <w:t>Bathroom safety supports present beside toilet and in shower or tub</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5AC54C7" w14:textId="77777777" w:rsidR="00B54F86" w:rsidRDefault="00000000">
            <w:r>
              <w:rPr>
                <w:color w:val="555555"/>
              </w:rPr>
              <w:t>____________________</w:t>
            </w:r>
          </w:p>
        </w:tc>
      </w:tr>
      <w:tr w:rsidR="00B54F86" w14:paraId="2DC0052D"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2EEE4C7"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1CB5CC4" w14:textId="77777777" w:rsidR="00B54F86" w:rsidRDefault="00000000">
            <w:pPr>
              <w:spacing w:after="0"/>
            </w:pPr>
            <w:r>
              <w:rPr>
                <w:color w:val="333333"/>
              </w:rPr>
              <w:t>Safe shower or tub entry (walk-in or transfer bench)</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1B2A711" w14:textId="77777777" w:rsidR="00B54F86" w:rsidRDefault="00000000">
            <w:r>
              <w:rPr>
                <w:color w:val="555555"/>
              </w:rPr>
              <w:t>____________________</w:t>
            </w:r>
          </w:p>
        </w:tc>
      </w:tr>
      <w:tr w:rsidR="00B54F86" w14:paraId="2C35E2AA"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A936C8F" w14:textId="77777777" w:rsidR="00B54F86" w:rsidRDefault="00000000">
            <w:pPr>
              <w:jc w:val="center"/>
            </w:pPr>
            <w:r>
              <w:rPr>
                <w:color w:val="373D41"/>
              </w:rPr>
              <w:lastRenderedPageBreak/>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4B8824A" w14:textId="77777777" w:rsidR="00B54F86" w:rsidRDefault="00000000">
            <w:pPr>
              <w:spacing w:after="0"/>
            </w:pPr>
            <w:r>
              <w:rPr>
                <w:color w:val="333333"/>
              </w:rPr>
              <w:t>Bathroom flooring slip-resistant and in good condition</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56B30A3" w14:textId="77777777" w:rsidR="00B54F86" w:rsidRDefault="00000000">
            <w:r>
              <w:rPr>
                <w:color w:val="555555"/>
              </w:rPr>
              <w:t>____________________</w:t>
            </w:r>
          </w:p>
        </w:tc>
      </w:tr>
      <w:tr w:rsidR="00B54F86" w14:paraId="228B5416"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A455A91"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41B0391A" w14:textId="77777777" w:rsidR="00B54F86" w:rsidRDefault="00000000">
            <w:pPr>
              <w:spacing w:after="0"/>
            </w:pPr>
            <w:r>
              <w:rPr>
                <w:color w:val="333333"/>
              </w:rPr>
              <w:t>Emergency call accessible from the bathroom floor or staff can explain how help is summoned after a fall</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08B7EC7" w14:textId="77777777" w:rsidR="00B54F86" w:rsidRDefault="00000000">
            <w:r>
              <w:rPr>
                <w:color w:val="555555"/>
              </w:rPr>
              <w:t>____________________</w:t>
            </w:r>
          </w:p>
        </w:tc>
      </w:tr>
      <w:tr w:rsidR="00B54F86" w14:paraId="1266CF91"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625A7E2"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DA66569" w14:textId="77777777" w:rsidR="00B54F86" w:rsidRDefault="00000000">
            <w:pPr>
              <w:spacing w:after="0"/>
            </w:pPr>
            <w:r>
              <w:rPr>
                <w:color w:val="333333"/>
              </w:rPr>
              <w:t>Doorways wide enough for walker or wheelchair where needed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38D64F4" w14:textId="77777777" w:rsidR="00B54F86" w:rsidRDefault="00000000">
            <w:r>
              <w:rPr>
                <w:color w:val="555555"/>
              </w:rPr>
              <w:t>____________________</w:t>
            </w:r>
          </w:p>
        </w:tc>
      </w:tr>
      <w:tr w:rsidR="00B54F86" w14:paraId="7C456E72"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D35A8F3"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E9F1963" w14:textId="77777777" w:rsidR="00B54F86" w:rsidRDefault="00000000">
            <w:pPr>
              <w:spacing w:after="0"/>
            </w:pPr>
            <w:r>
              <w:rPr>
                <w:color w:val="333333"/>
              </w:rPr>
              <w:t>Room lighting adequate throughout</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89DE420" w14:textId="77777777" w:rsidR="00B54F86" w:rsidRDefault="00000000">
            <w:r>
              <w:rPr>
                <w:color w:val="555555"/>
              </w:rPr>
              <w:t>____________________</w:t>
            </w:r>
          </w:p>
        </w:tc>
      </w:tr>
      <w:tr w:rsidR="00B54F86" w14:paraId="3B361880"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EAB0EEB"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367F874" w14:textId="77777777" w:rsidR="00B54F86" w:rsidRDefault="00000000">
            <w:pPr>
              <w:spacing w:after="0"/>
            </w:pPr>
            <w:r>
              <w:rPr>
                <w:color w:val="333333"/>
              </w:rPr>
              <w:t>Room free of clutter; clear pathways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6B364FD" w14:textId="77777777" w:rsidR="00B54F86" w:rsidRDefault="00000000">
            <w:r>
              <w:rPr>
                <w:color w:val="555555"/>
              </w:rPr>
              <w:t>____________________</w:t>
            </w:r>
          </w:p>
        </w:tc>
      </w:tr>
      <w:tr w:rsidR="00B54F86" w14:paraId="55545C23"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556B121"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9D61589" w14:textId="77777777" w:rsidR="00B54F86" w:rsidRDefault="00000000">
            <w:pPr>
              <w:spacing w:after="0"/>
            </w:pPr>
            <w:r>
              <w:rPr>
                <w:color w:val="333333"/>
              </w:rPr>
              <w:t>No unsafe electrical cord use observed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504D460" w14:textId="77777777" w:rsidR="00B54F86" w:rsidRDefault="00000000">
            <w:r>
              <w:rPr>
                <w:color w:val="555555"/>
              </w:rPr>
              <w:t>____________________</w:t>
            </w:r>
          </w:p>
        </w:tc>
      </w:tr>
      <w:tr w:rsidR="00B54F86" w14:paraId="47C6FE5B"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05F8EE5"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CF9BB6A" w14:textId="77777777" w:rsidR="00B54F86" w:rsidRDefault="00000000">
            <w:pPr>
              <w:spacing w:after="0"/>
            </w:pPr>
            <w:r>
              <w:rPr>
                <w:color w:val="333333"/>
              </w:rPr>
              <w:t>For dementia residents: room orientation cues and wayfinding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3978B47" w14:textId="77777777" w:rsidR="00B54F86" w:rsidRDefault="00000000">
            <w:r>
              <w:rPr>
                <w:color w:val="555555"/>
              </w:rPr>
              <w:t>____________________</w:t>
            </w:r>
          </w:p>
        </w:tc>
      </w:tr>
      <w:tr w:rsidR="00B54F86" w14:paraId="77211671" w14:textId="77777777" w:rsidTr="006D579C">
        <w:tc>
          <w:tcPr>
            <w:tcW w:w="10255" w:type="dxa"/>
            <w:gridSpan w:val="3"/>
            <w:tcBorders>
              <w:top w:val="single" w:sz="4" w:space="0" w:color="D9D1C3"/>
              <w:left w:val="single" w:sz="4" w:space="0" w:color="D9D1C3"/>
              <w:bottom w:val="single" w:sz="4" w:space="0" w:color="D9D1C3"/>
              <w:right w:val="single" w:sz="4" w:space="0" w:color="D9D1C3"/>
            </w:tcBorders>
            <w:shd w:val="clear" w:color="auto" w:fill="F7F5F0"/>
            <w:tcMar>
              <w:top w:w="110" w:type="dxa"/>
              <w:left w:w="120" w:type="dxa"/>
              <w:bottom w:w="130" w:type="dxa"/>
              <w:right w:w="120" w:type="dxa"/>
            </w:tcMar>
          </w:tcPr>
          <w:p w14:paraId="3818C18D" w14:textId="77777777" w:rsidR="00B54F86" w:rsidRDefault="00000000">
            <w:r>
              <w:rPr>
                <w:b/>
                <w:color w:val="373D41"/>
              </w:rPr>
              <w:t>Section notes / follow-up needed:</w:t>
            </w:r>
          </w:p>
          <w:p w14:paraId="4FCFEF6D" w14:textId="7F4008F1" w:rsidR="00B54F86" w:rsidRDefault="00000000">
            <w:r>
              <w:rPr>
                <w:color w:val="555555"/>
              </w:rPr>
              <w:t>______________________________________________________________________________________________________________________________________________________</w:t>
            </w:r>
          </w:p>
        </w:tc>
      </w:tr>
    </w:tbl>
    <w:p w14:paraId="4B66D1D4" w14:textId="77777777" w:rsidR="00B54F86" w:rsidRDefault="00000000">
      <w:pPr>
        <w:pBdr>
          <w:bottom w:val="single" w:sz="8" w:space="4" w:color="B39561"/>
        </w:pBdr>
        <w:spacing w:before="240" w:after="80"/>
      </w:pPr>
      <w:r>
        <w:rPr>
          <w:b/>
          <w:color w:val="373D41"/>
          <w:sz w:val="30"/>
        </w:rPr>
        <w:t>Outdoor Spaces</w:t>
      </w:r>
    </w:p>
    <w:tbl>
      <w:tblPr>
        <w:tblW w:w="10255" w:type="dxa"/>
        <w:tblLayout w:type="fixed"/>
        <w:tblLook w:val="04A0" w:firstRow="1" w:lastRow="0" w:firstColumn="1" w:lastColumn="0" w:noHBand="0" w:noVBand="1"/>
      </w:tblPr>
      <w:tblGrid>
        <w:gridCol w:w="776"/>
        <w:gridCol w:w="5755"/>
        <w:gridCol w:w="3724"/>
      </w:tblGrid>
      <w:tr w:rsidR="00B54F86" w14:paraId="02C98EEB" w14:textId="77777777" w:rsidTr="006D579C">
        <w:tc>
          <w:tcPr>
            <w:tcW w:w="776"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428C97B2" w14:textId="77777777" w:rsidR="00B54F86" w:rsidRDefault="00000000">
            <w:pPr>
              <w:jc w:val="center"/>
            </w:pPr>
            <w:r>
              <w:rPr>
                <w:b/>
                <w:color w:val="FFFFFF"/>
                <w:sz w:val="22"/>
              </w:rPr>
              <w:t>Done</w:t>
            </w:r>
          </w:p>
        </w:tc>
        <w:tc>
          <w:tcPr>
            <w:tcW w:w="5755"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26A44DCC" w14:textId="77777777" w:rsidR="00B54F86" w:rsidRDefault="00000000">
            <w:r>
              <w:rPr>
                <w:b/>
                <w:color w:val="FFFFFF"/>
                <w:sz w:val="22"/>
              </w:rPr>
              <w:t>Safety item</w:t>
            </w:r>
          </w:p>
        </w:tc>
        <w:tc>
          <w:tcPr>
            <w:tcW w:w="3724" w:type="dxa"/>
            <w:tcBorders>
              <w:top w:val="single" w:sz="4" w:space="0" w:color="373D41"/>
              <w:left w:val="single" w:sz="4" w:space="0" w:color="373D41"/>
              <w:bottom w:val="single" w:sz="4" w:space="0" w:color="373D41"/>
              <w:right w:val="single" w:sz="4" w:space="0" w:color="373D41"/>
            </w:tcBorders>
            <w:shd w:val="clear" w:color="auto" w:fill="373D41"/>
            <w:tcMar>
              <w:top w:w="110" w:type="dxa"/>
              <w:left w:w="100" w:type="dxa"/>
              <w:bottom w:w="110" w:type="dxa"/>
              <w:right w:w="100" w:type="dxa"/>
            </w:tcMar>
            <w:vAlign w:val="center"/>
          </w:tcPr>
          <w:p w14:paraId="0849658D" w14:textId="77777777" w:rsidR="00B54F86" w:rsidRDefault="00000000">
            <w:r>
              <w:rPr>
                <w:b/>
                <w:color w:val="FFFFFF"/>
                <w:sz w:val="22"/>
              </w:rPr>
              <w:t>Notes / follow-up</w:t>
            </w:r>
          </w:p>
        </w:tc>
      </w:tr>
      <w:tr w:rsidR="00B54F86" w14:paraId="063F118A"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97C85CC"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9258DF9" w14:textId="77777777" w:rsidR="00B54F86" w:rsidRDefault="00000000">
            <w:pPr>
              <w:spacing w:after="0"/>
            </w:pPr>
            <w:r>
              <w:rPr>
                <w:color w:val="333333"/>
              </w:rPr>
              <w:t>Outdoor areas accessible and actively used by residents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0C45009" w14:textId="77777777" w:rsidR="00B54F86" w:rsidRDefault="00000000">
            <w:r>
              <w:rPr>
                <w:color w:val="555555"/>
              </w:rPr>
              <w:t>____________________</w:t>
            </w:r>
          </w:p>
        </w:tc>
      </w:tr>
      <w:tr w:rsidR="00B54F86" w14:paraId="565F1896"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C908469"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F348973" w14:textId="77777777" w:rsidR="00B54F86" w:rsidRDefault="00000000">
            <w:pPr>
              <w:spacing w:after="0"/>
            </w:pPr>
            <w:r>
              <w:rPr>
                <w:color w:val="333333"/>
              </w:rPr>
              <w:t>Pathways slip-resistant, even and free of trip hazards</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6D89B12E" w14:textId="77777777" w:rsidR="00B54F86" w:rsidRDefault="00000000">
            <w:r>
              <w:rPr>
                <w:color w:val="555555"/>
              </w:rPr>
              <w:t>____________________</w:t>
            </w:r>
          </w:p>
        </w:tc>
      </w:tr>
      <w:tr w:rsidR="00B54F86" w14:paraId="56512A38"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93F1B78"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50D906E" w14:textId="77777777" w:rsidR="00B54F86" w:rsidRDefault="00000000">
            <w:pPr>
              <w:spacing w:after="0"/>
            </w:pPr>
            <w:r>
              <w:rPr>
                <w:color w:val="333333"/>
              </w:rPr>
              <w:t>Seating stable and accessible for residents with limited mobility</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46A8A87" w14:textId="77777777" w:rsidR="00B54F86" w:rsidRDefault="00000000">
            <w:r>
              <w:rPr>
                <w:color w:val="555555"/>
              </w:rPr>
              <w:t>____________________</w:t>
            </w:r>
          </w:p>
        </w:tc>
      </w:tr>
      <w:tr w:rsidR="00B54F86" w14:paraId="62C8F4D9"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2CD83A2"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13F96CD" w14:textId="77777777" w:rsidR="00B54F86" w:rsidRDefault="00000000">
            <w:pPr>
              <w:spacing w:after="0"/>
            </w:pPr>
            <w:r>
              <w:rPr>
                <w:color w:val="333333"/>
              </w:rPr>
              <w:t>Boundaries secured for residents with wandering risk</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1F88EBC0" w14:textId="77777777" w:rsidR="00B54F86" w:rsidRDefault="00000000">
            <w:r>
              <w:rPr>
                <w:color w:val="555555"/>
              </w:rPr>
              <w:t>____________________</w:t>
            </w:r>
          </w:p>
        </w:tc>
      </w:tr>
      <w:tr w:rsidR="00B54F86" w14:paraId="0D8D8B02"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2660957" w14:textId="77777777" w:rsidR="00B54F86" w:rsidRDefault="00000000">
            <w:pPr>
              <w:jc w:val="center"/>
            </w:pPr>
            <w:r>
              <w:rPr>
                <w:color w:val="373D41"/>
              </w:rPr>
              <w:lastRenderedPageBreak/>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F8126A6" w14:textId="77777777" w:rsidR="00B54F86" w:rsidRDefault="00000000">
            <w:pPr>
              <w:spacing w:after="0"/>
            </w:pPr>
            <w:r>
              <w:rPr>
                <w:color w:val="333333"/>
              </w:rPr>
              <w:t>Gate or door security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8B47232" w14:textId="77777777" w:rsidR="00B54F86" w:rsidRDefault="00000000">
            <w:r>
              <w:rPr>
                <w:color w:val="555555"/>
              </w:rPr>
              <w:t>____________________</w:t>
            </w:r>
          </w:p>
        </w:tc>
      </w:tr>
      <w:tr w:rsidR="00B54F86" w14:paraId="119497AD"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A1A90F7"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83800EA" w14:textId="77777777" w:rsidR="00B54F86" w:rsidRDefault="00000000">
            <w:pPr>
              <w:spacing w:after="0"/>
            </w:pPr>
            <w:r>
              <w:rPr>
                <w:color w:val="333333"/>
              </w:rPr>
              <w:t>Shade structures or covered seating available</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787D8CA" w14:textId="77777777" w:rsidR="00B54F86" w:rsidRDefault="00000000">
            <w:r>
              <w:rPr>
                <w:color w:val="555555"/>
              </w:rPr>
              <w:t>____________________</w:t>
            </w:r>
          </w:p>
        </w:tc>
      </w:tr>
      <w:tr w:rsidR="00B54F86" w14:paraId="46E0BF72"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0C8B769B"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5D51D8F8" w14:textId="77777777" w:rsidR="00B54F86" w:rsidRDefault="00000000">
            <w:pPr>
              <w:spacing w:after="0"/>
            </w:pPr>
            <w:r>
              <w:rPr>
                <w:color w:val="333333"/>
              </w:rPr>
              <w:t>Outdoor lighting adequate</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7FD98EF" w14:textId="77777777" w:rsidR="00B54F86" w:rsidRDefault="00000000">
            <w:r>
              <w:rPr>
                <w:color w:val="555555"/>
              </w:rPr>
              <w:t>____________________</w:t>
            </w:r>
          </w:p>
        </w:tc>
      </w:tr>
      <w:tr w:rsidR="00B54F86" w14:paraId="68145A35" w14:textId="77777777" w:rsidTr="006D579C">
        <w:trPr>
          <w:trHeight w:val="700"/>
        </w:trPr>
        <w:tc>
          <w:tcPr>
            <w:tcW w:w="776"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371D6237" w14:textId="77777777" w:rsidR="00B54F86" w:rsidRDefault="00000000">
            <w:pPr>
              <w:jc w:val="center"/>
            </w:pPr>
            <w:r>
              <w:rPr>
                <w:color w:val="373D41"/>
              </w:rPr>
              <w:t>☐</w:t>
            </w:r>
          </w:p>
        </w:tc>
        <w:tc>
          <w:tcPr>
            <w:tcW w:w="5755"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7D4D9DBC" w14:textId="77777777" w:rsidR="00B54F86" w:rsidRDefault="00000000">
            <w:pPr>
              <w:spacing w:after="0"/>
            </w:pPr>
            <w:r>
              <w:rPr>
                <w:color w:val="333333"/>
              </w:rPr>
              <w:t>Staff supervision of outdoor areas confirmed</w:t>
            </w:r>
          </w:p>
        </w:tc>
        <w:tc>
          <w:tcPr>
            <w:tcW w:w="3724" w:type="dxa"/>
            <w:tcBorders>
              <w:top w:val="single" w:sz="4" w:space="0" w:color="D9D1C3"/>
              <w:left w:val="single" w:sz="4" w:space="0" w:color="D9D1C3"/>
              <w:bottom w:val="single" w:sz="4" w:space="0" w:color="D9D1C3"/>
              <w:right w:val="single" w:sz="4" w:space="0" w:color="D9D1C3"/>
            </w:tcBorders>
            <w:tcMar>
              <w:top w:w="90" w:type="dxa"/>
              <w:left w:w="100" w:type="dxa"/>
              <w:bottom w:w="90" w:type="dxa"/>
              <w:right w:w="100" w:type="dxa"/>
            </w:tcMar>
            <w:vAlign w:val="center"/>
          </w:tcPr>
          <w:p w14:paraId="25A9399F" w14:textId="77777777" w:rsidR="00B54F86" w:rsidRDefault="00000000">
            <w:r>
              <w:rPr>
                <w:color w:val="555555"/>
              </w:rPr>
              <w:t>____________________</w:t>
            </w:r>
          </w:p>
        </w:tc>
      </w:tr>
      <w:tr w:rsidR="00B54F86" w14:paraId="76896B0A" w14:textId="77777777" w:rsidTr="006D579C">
        <w:tc>
          <w:tcPr>
            <w:tcW w:w="10255" w:type="dxa"/>
            <w:gridSpan w:val="3"/>
            <w:tcBorders>
              <w:top w:val="single" w:sz="4" w:space="0" w:color="D9D1C3"/>
              <w:left w:val="single" w:sz="4" w:space="0" w:color="D9D1C3"/>
              <w:bottom w:val="single" w:sz="4" w:space="0" w:color="D9D1C3"/>
              <w:right w:val="single" w:sz="4" w:space="0" w:color="D9D1C3"/>
            </w:tcBorders>
            <w:shd w:val="clear" w:color="auto" w:fill="F7F5F0"/>
            <w:tcMar>
              <w:top w:w="110" w:type="dxa"/>
              <w:left w:w="120" w:type="dxa"/>
              <w:bottom w:w="130" w:type="dxa"/>
              <w:right w:w="120" w:type="dxa"/>
            </w:tcMar>
          </w:tcPr>
          <w:p w14:paraId="6FD58E19" w14:textId="77777777" w:rsidR="00B54F86" w:rsidRDefault="00000000">
            <w:r>
              <w:rPr>
                <w:b/>
                <w:color w:val="373D41"/>
              </w:rPr>
              <w:t>Section notes / follow-up needed:</w:t>
            </w:r>
          </w:p>
          <w:p w14:paraId="572661F9" w14:textId="173F7AB2" w:rsidR="00B54F86" w:rsidRDefault="00000000">
            <w:r>
              <w:rPr>
                <w:color w:val="555555"/>
              </w:rPr>
              <w:t>______________________________________________________________________________________________________________________________________________________</w:t>
            </w:r>
          </w:p>
        </w:tc>
      </w:tr>
    </w:tbl>
    <w:p w14:paraId="10DC59D1" w14:textId="77777777" w:rsidR="00B54F86" w:rsidRDefault="00000000">
      <w:pPr>
        <w:pBdr>
          <w:bottom w:val="single" w:sz="8" w:space="4" w:color="B39561"/>
        </w:pBdr>
        <w:spacing w:before="240" w:after="80"/>
      </w:pPr>
      <w:r>
        <w:rPr>
          <w:b/>
          <w:color w:val="373D41"/>
          <w:sz w:val="30"/>
        </w:rPr>
        <w:t>Using This Checklist</w:t>
      </w:r>
    </w:p>
    <w:p w14:paraId="706E7214" w14:textId="77777777" w:rsidR="00B54F86" w:rsidRDefault="00000000">
      <w:pPr>
        <w:spacing w:after="160"/>
      </w:pPr>
      <w:r>
        <w:rPr>
          <w:color w:val="333333"/>
        </w:rPr>
        <w:t>Mark each item during your tour. For any item where the answer is unclear, unsatisfactory or deferred for follow-up, note it and follow up before making a final decision. A community that answers safety questions clearly and specifically, or provides timely follow-up when needed, is demonstrating an operational safety culture that goes beyond what the physical environment alone can show. Use this checklist alongside the full Orange County Assisted Living Evaluation Checklist for a complete community assessment.</w:t>
      </w:r>
    </w:p>
    <w:tbl>
      <w:tblPr>
        <w:tblW w:w="9800" w:type="dxa"/>
        <w:tblLayout w:type="fixed"/>
        <w:tblLook w:val="04A0" w:firstRow="1" w:lastRow="0" w:firstColumn="1" w:lastColumn="0" w:noHBand="0" w:noVBand="1"/>
      </w:tblPr>
      <w:tblGrid>
        <w:gridCol w:w="9800"/>
      </w:tblGrid>
      <w:tr w:rsidR="00B54F86" w14:paraId="566F6BD9" w14:textId="77777777">
        <w:tc>
          <w:tcPr>
            <w:tcW w:w="9800" w:type="dxa"/>
            <w:tcBorders>
              <w:top w:val="single" w:sz="4" w:space="0" w:color="D9D1C3"/>
              <w:left w:val="single" w:sz="4" w:space="0" w:color="D9D1C3"/>
              <w:bottom w:val="single" w:sz="4" w:space="0" w:color="D9D1C3"/>
              <w:right w:val="single" w:sz="4" w:space="0" w:color="D9D1C3"/>
            </w:tcBorders>
            <w:shd w:val="clear" w:color="auto" w:fill="F7F5F0"/>
            <w:tcMar>
              <w:top w:w="120" w:type="dxa"/>
              <w:left w:w="120" w:type="dxa"/>
              <w:bottom w:w="120" w:type="dxa"/>
              <w:right w:w="120" w:type="dxa"/>
            </w:tcMar>
          </w:tcPr>
          <w:p w14:paraId="581B4A39" w14:textId="77777777" w:rsidR="00B54F86" w:rsidRDefault="00000000">
            <w:r>
              <w:rPr>
                <w:b/>
                <w:color w:val="373D41"/>
              </w:rPr>
              <w:t>Final follow-up questions before deciding:</w:t>
            </w:r>
          </w:p>
          <w:p w14:paraId="7BBE8133" w14:textId="34F3BC78" w:rsidR="00B54F86" w:rsidRDefault="00000000" w:rsidP="006D579C">
            <w:r>
              <w:rPr>
                <w:color w:val="555555"/>
              </w:rPr>
              <w:t>_______________________________________________________________________________________________________________________________________</w:t>
            </w:r>
            <w:r w:rsidR="006D579C">
              <w:rPr>
                <w:color w:val="555555"/>
              </w:rPr>
              <w:t>____________________________________________________________________________________________________________________________________________________</w:t>
            </w:r>
            <w:r>
              <w:rPr>
                <w:color w:val="555555"/>
              </w:rPr>
              <w:t>_______________________________________________________________________________________________________________________________________________</w:t>
            </w:r>
          </w:p>
        </w:tc>
      </w:tr>
    </w:tbl>
    <w:p w14:paraId="0B895A72" w14:textId="77777777" w:rsidR="00B54F86" w:rsidRDefault="00000000">
      <w:r>
        <w:br w:type="page"/>
      </w:r>
    </w:p>
    <w:p w14:paraId="2F5F8F7F" w14:textId="77777777" w:rsidR="00B54F86" w:rsidRDefault="00000000">
      <w:pPr>
        <w:spacing w:after="120"/>
      </w:pPr>
      <w:r>
        <w:rPr>
          <w:b/>
          <w:color w:val="373D41"/>
          <w:sz w:val="40"/>
        </w:rPr>
        <w:lastRenderedPageBreak/>
        <w:t>Important Disclaimer</w:t>
      </w:r>
    </w:p>
    <w:p w14:paraId="0010CAF1" w14:textId="77777777" w:rsidR="00B54F86" w:rsidRDefault="00000000">
      <w:pPr>
        <w:spacing w:after="160"/>
      </w:pPr>
      <w:r>
        <w:rPr>
          <w:color w:val="333333"/>
        </w:rPr>
        <w:t>This checklist is provided for general informational and organizational purposes only. It is not medical, legal, financial, clinical, regulatory, emergency or other professional advice.</w:t>
      </w:r>
    </w:p>
    <w:p w14:paraId="1F461DD3" w14:textId="77777777" w:rsidR="00B54F86" w:rsidRDefault="00000000">
      <w:pPr>
        <w:spacing w:after="160"/>
      </w:pPr>
      <w:r>
        <w:rPr>
          <w:color w:val="333333"/>
        </w:rPr>
        <w:t>It should not replace a personalized care plan, physician evaluation, licensed professional guidance, legal or financial advice, facility-specific documentation, regulatory verification or emergency services. Assisted living safety needs, medication-related processes, care options, emergency risks, licensing requirements and family circumstances vary by individual, community and time.</w:t>
      </w:r>
    </w:p>
    <w:p w14:paraId="5FF2E9D0" w14:textId="77777777" w:rsidR="00B54F86" w:rsidRDefault="00000000">
      <w:pPr>
        <w:spacing w:after="160"/>
      </w:pPr>
      <w:r>
        <w:rPr>
          <w:color w:val="333333"/>
        </w:rPr>
        <w:t>Families should verify current safety practices, inspection history, fire safety requirements, Emergency Disaster Plan details, medication support procedures, staffing practices, room safety features and regulatory requirements directly with each community and through the California Department of Social Services before making a decision.</w:t>
      </w:r>
    </w:p>
    <w:p w14:paraId="0500C6F4" w14:textId="77777777" w:rsidR="00B54F86" w:rsidRDefault="00000000">
      <w:pPr>
        <w:spacing w:after="160"/>
      </w:pPr>
      <w:r>
        <w:rPr>
          <w:color w:val="333333"/>
        </w:rPr>
        <w:t>For sudden confusion, chest pain, serious injury, suspected stroke symptoms, suicidal statements or immediate danger, call 911 or seek urgent medical care. For concerns about falls, medication safety, cognitive decline, wandering risk, elder abuse, licensing, fire safety, emergency planning or care placement, speak with a qualified healthcare professional, licensed care provider, appropriate agency, attorney or other qualified professional.</w:t>
      </w:r>
    </w:p>
    <w:p w14:paraId="60685AF1" w14:textId="4EA138F5" w:rsidR="00000000" w:rsidRDefault="00000000" w:rsidP="006D579C">
      <w:pPr>
        <w:spacing w:after="160"/>
      </w:pPr>
      <w:r>
        <w:rPr>
          <w:color w:val="333333"/>
        </w:rPr>
        <w:t>If this checklist is reprinted, shared or republished online, please credit Raya's Paradise at rayasparadise.com.</w:t>
      </w:r>
      <w:r w:rsidR="006D579C">
        <w:t xml:space="preserve"> </w:t>
      </w:r>
    </w:p>
    <w:p w14:paraId="61EC8DA2" w14:textId="77777777" w:rsidR="006D579C" w:rsidRDefault="006D579C" w:rsidP="006D579C">
      <w:pPr>
        <w:spacing w:after="160"/>
      </w:pPr>
    </w:p>
    <w:p w14:paraId="3798E60C" w14:textId="77777777" w:rsidR="006D579C" w:rsidRDefault="006D579C" w:rsidP="006D579C">
      <w:pPr>
        <w:spacing w:after="160"/>
      </w:pPr>
    </w:p>
    <w:p w14:paraId="3CE89117" w14:textId="77777777" w:rsidR="006D579C" w:rsidRDefault="006D579C" w:rsidP="006D579C">
      <w:pPr>
        <w:spacing w:after="160"/>
      </w:pPr>
    </w:p>
    <w:p w14:paraId="0FF48495" w14:textId="77777777" w:rsidR="006D579C" w:rsidRDefault="006D579C" w:rsidP="006D579C">
      <w:pPr>
        <w:spacing w:after="160"/>
      </w:pPr>
    </w:p>
    <w:p w14:paraId="3109C9FC" w14:textId="77777777" w:rsidR="006D579C" w:rsidRDefault="006D579C" w:rsidP="006D579C">
      <w:pPr>
        <w:spacing w:after="160"/>
      </w:pPr>
    </w:p>
    <w:p w14:paraId="3C84665B" w14:textId="77777777" w:rsidR="006D579C" w:rsidRDefault="006D579C" w:rsidP="006D579C">
      <w:pPr>
        <w:spacing w:after="160"/>
      </w:pPr>
    </w:p>
    <w:p w14:paraId="3A82D865" w14:textId="77777777" w:rsidR="006D579C" w:rsidRDefault="006D579C" w:rsidP="006D579C">
      <w:pPr>
        <w:spacing w:after="160"/>
      </w:pPr>
    </w:p>
    <w:p w14:paraId="4C1B6BC5" w14:textId="1923A1D1" w:rsidR="006D579C" w:rsidRDefault="006D579C" w:rsidP="006D579C">
      <w:pPr>
        <w:spacing w:after="160"/>
      </w:pPr>
      <w:r>
        <w:rPr>
          <w:noProof/>
        </w:rPr>
        <w:drawing>
          <wp:inline distT="0" distB="0" distL="0" distR="0" wp14:anchorId="07038EB2" wp14:editId="2B132E4E">
            <wp:extent cx="6492240" cy="1870710"/>
            <wp:effectExtent l="0" t="0" r="3810" b="0"/>
            <wp:docPr id="1907686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86831" name="Picture 1907686831"/>
                    <pic:cNvPicPr/>
                  </pic:nvPicPr>
                  <pic:blipFill>
                    <a:blip r:embed="rId8"/>
                    <a:stretch>
                      <a:fillRect/>
                    </a:stretch>
                  </pic:blipFill>
                  <pic:spPr>
                    <a:xfrm>
                      <a:off x="0" y="0"/>
                      <a:ext cx="6492240" cy="1870710"/>
                    </a:xfrm>
                    <a:prstGeom prst="rect">
                      <a:avLst/>
                    </a:prstGeom>
                  </pic:spPr>
                </pic:pic>
              </a:graphicData>
            </a:graphic>
          </wp:inline>
        </w:drawing>
      </w:r>
    </w:p>
    <w:sectPr w:rsidR="006D579C" w:rsidSect="00034616">
      <w:headerReference w:type="default" r:id="rId9"/>
      <w:footerReference w:type="default" r:id="rId10"/>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3B86" w14:textId="77777777" w:rsidR="003A7ED7" w:rsidRDefault="003A7ED7">
      <w:pPr>
        <w:spacing w:after="0" w:line="240" w:lineRule="auto"/>
      </w:pPr>
      <w:r>
        <w:separator/>
      </w:r>
    </w:p>
  </w:endnote>
  <w:endnote w:type="continuationSeparator" w:id="0">
    <w:p w14:paraId="19F08F33" w14:textId="77777777" w:rsidR="003A7ED7" w:rsidRDefault="003A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EA74" w14:textId="77777777" w:rsidR="00B54F86" w:rsidRDefault="00000000">
    <w:pPr>
      <w:pStyle w:val="Footer"/>
      <w:jc w:val="center"/>
    </w:pPr>
    <w:r>
      <w:rPr>
        <w:sz w:val="20"/>
      </w:rPr>
      <w:t xml:space="preserve">Free printable checklist | Page </w:t>
    </w:r>
    <w:r>
      <w:fldChar w:fldCharType="begin"/>
    </w:r>
    <w:r>
      <w:instrText>PAGE</w:instrText>
    </w:r>
    <w:r w:rsidR="008C2DD2">
      <w:fldChar w:fldCharType="separate"/>
    </w:r>
    <w:r w:rsidR="008C2DD2">
      <w:rPr>
        <w:noProof/>
      </w:rPr>
      <w:t>1</w:t>
    </w:r>
    <w:r>
      <w:fldChar w:fldCharType="end"/>
    </w:r>
    <w:r>
      <w:rPr>
        <w:sz w:val="20"/>
      </w:rPr>
      <w:t xml:space="preserve"> of </w:t>
    </w:r>
    <w:r>
      <w:fldChar w:fldCharType="begin"/>
    </w:r>
    <w:r>
      <w:instrText>NUMPAGES</w:instrText>
    </w:r>
    <w:r w:rsidR="008C2DD2">
      <w:fldChar w:fldCharType="separate"/>
    </w:r>
    <w:r w:rsidR="008C2D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7A9C" w14:textId="77777777" w:rsidR="003A7ED7" w:rsidRDefault="003A7ED7">
      <w:pPr>
        <w:spacing w:after="0" w:line="240" w:lineRule="auto"/>
      </w:pPr>
      <w:r>
        <w:separator/>
      </w:r>
    </w:p>
  </w:footnote>
  <w:footnote w:type="continuationSeparator" w:id="0">
    <w:p w14:paraId="3DD0B4E1" w14:textId="77777777" w:rsidR="003A7ED7" w:rsidRDefault="003A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15A5" w14:textId="77777777" w:rsidR="00B54F86" w:rsidRPr="006D579C" w:rsidRDefault="00000000" w:rsidP="006D579C">
    <w:pPr>
      <w:pStyle w:val="Header"/>
      <w:spacing w:after="240"/>
      <w:jc w:val="center"/>
      <w:rPr>
        <w:color w:val="A6A6A6" w:themeColor="background1" w:themeShade="A6"/>
      </w:rPr>
    </w:pPr>
    <w:r w:rsidRPr="006D579C">
      <w:rPr>
        <w:b/>
        <w:color w:val="A6A6A6" w:themeColor="background1" w:themeShade="A6"/>
        <w:sz w:val="18"/>
      </w:rPr>
      <w:t>Raya's Paradise Orange County Assisted Living Safety Checklist | Review disclaimer on final page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9881012">
    <w:abstractNumId w:val="8"/>
  </w:num>
  <w:num w:numId="2" w16cid:durableId="1856769228">
    <w:abstractNumId w:val="6"/>
  </w:num>
  <w:num w:numId="3" w16cid:durableId="1175923706">
    <w:abstractNumId w:val="5"/>
  </w:num>
  <w:num w:numId="4" w16cid:durableId="1578401591">
    <w:abstractNumId w:val="4"/>
  </w:num>
  <w:num w:numId="5" w16cid:durableId="155534570">
    <w:abstractNumId w:val="7"/>
  </w:num>
  <w:num w:numId="6" w16cid:durableId="852914588">
    <w:abstractNumId w:val="3"/>
  </w:num>
  <w:num w:numId="7" w16cid:durableId="273246626">
    <w:abstractNumId w:val="2"/>
  </w:num>
  <w:num w:numId="8" w16cid:durableId="1658071096">
    <w:abstractNumId w:val="1"/>
  </w:num>
  <w:num w:numId="9" w16cid:durableId="169183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7ED7"/>
    <w:rsid w:val="006D579C"/>
    <w:rsid w:val="008C2DD2"/>
    <w:rsid w:val="009E4897"/>
    <w:rsid w:val="00AA1D8D"/>
    <w:rsid w:val="00B47730"/>
    <w:rsid w:val="00B54F8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1895B"/>
  <w14:defaultImageDpi w14:val="300"/>
  <w15:docId w15:val="{38F6EBDF-F3CC-4C2C-8EB4-656F46C7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1525</Words>
  <Characters>8698</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Raya's Paradise</Company>
  <LinksUpToDate>false</LinksUpToDate>
  <CharactersWithSpaces>10203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Assisted Living Safety Checklist - What Families Should Look For</dc:title>
  <dc:subject>A tour-ready safety checklist for Orange County families evaluating assisted living communities, covering fall prevention, medication support, emergency preparedness, fire safety, staff response, room and bathroom safety and outdoor spaces in South OC RCFE settings.</dc:subject>
  <dc:creator>Raya's Paradise (rayasparadise.com)</dc:creator>
  <cp:keywords>Orange County assisted living safety checklist; assisted living safety checklist California; RCFE safety checklist Orange County; assisted living fall prevention Orange County; California RCFE emergency disaster plan; assisted living fire safety California; assisted living medication safety Orange County; South OC assisted living safety; San Clemente assisted living safety tour; assisted living wildfire evacuation Orange County; overnight staffing safety assisted living; California Title 22 RCFE safety; Raya's Paradise San Clemente safety; assisted living bathroom safety California; Orange County senior care safety evaluation</cp:keywords>
  <dc:description>Orange County assisted living safety checklist for families touring RCFE communities in South OC. Covers fall prevention and flooring, medication support, emergency disaster planning, wildfire and earthquake preparedness, fire safety, overnight staffing, room and bathroom safety and outdoor spaces. Includes notes fields for each item and a safety snapshot section. Built for use during the tour, not after. Published by Raya's Paradise at 101 Avenida Calafia, San Clemente, CA. Free printable resource at rayasparadise.com.</dc:description>
  <dcterms:created xsi:type="dcterms:W3CDTF">2026-05-29T13:08:00Z</dcterms:created>
  <dcterms:modified xsi:type="dcterms:W3CDTF">2026-05-29T13:08:00Z</dcterms:modified>
  <cp:category>Assisted Living Safety Checklist</cp:category>
</cp:coreProperties>
</file>